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68" w:rsidRDefault="00E64568" w:rsidP="005E7182">
      <w:pPr>
        <w:spacing w:after="0"/>
        <w:rPr>
          <w:rFonts w:ascii="Arial" w:hAnsi="Arial" w:cs="Arial"/>
          <w:b/>
        </w:rPr>
      </w:pPr>
    </w:p>
    <w:p w:rsidR="00771014" w:rsidRDefault="00DF366C" w:rsidP="005E7182">
      <w:pPr>
        <w:spacing w:after="0"/>
        <w:rPr>
          <w:rFonts w:ascii="Arial" w:hAnsi="Arial" w:cs="Arial"/>
          <w:b/>
        </w:rPr>
      </w:pPr>
      <w:r>
        <w:rPr>
          <w:rFonts w:ascii="Arial" w:hAnsi="Arial" w:cs="Arial"/>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38.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w:t>
                  </w:r>
                  <w:r w:rsidR="002E23CD">
                    <w:rPr>
                      <w:rFonts w:ascii="Arial" w:hAnsi="Arial" w:cs="Arial"/>
                      <w:b/>
                    </w:rPr>
                    <w:t>0241</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7"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w:r>
      <w:r>
        <w:rPr>
          <w:rFonts w:ascii="Arial" w:hAnsi="Arial" w:cs="Arial"/>
          <w:b/>
          <w:noProof/>
          <w:lang w:eastAsia="en-GB"/>
        </w:rPr>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8350" cy="1819275"/>
                                </a:xfrm>
                                <a:prstGeom prst="rect">
                                  <a:avLst/>
                                </a:prstGeom>
                              </pic:spPr>
                            </pic:pic>
                          </a:graphicData>
                        </a:graphic>
                      </wp:inline>
                    </w:drawing>
                  </w:r>
                </w:p>
              </w:txbxContent>
            </v:textbox>
          </v:shape>
        </w:pic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B13FC0" w:rsidRDefault="00B13FC0" w:rsidP="005E7182">
      <w:pPr>
        <w:spacing w:after="0"/>
        <w:rPr>
          <w:rFonts w:ascii="Arial" w:hAnsi="Arial" w:cs="Arial"/>
        </w:rPr>
      </w:pPr>
    </w:p>
    <w:tbl>
      <w:tblPr>
        <w:tblStyle w:val="TableGrid"/>
        <w:tblW w:w="0" w:type="auto"/>
        <w:tblLook w:val="04A0"/>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w:t>
            </w:r>
            <w:r w:rsidR="00C973C2">
              <w:rPr>
                <w:rFonts w:ascii="Arial" w:hAnsi="Arial" w:cs="Arial"/>
              </w:rPr>
              <w:t>School</w:t>
            </w:r>
            <w:r>
              <w:rPr>
                <w:rFonts w:ascii="Arial" w:hAnsi="Arial" w:cs="Arial"/>
              </w:rPr>
              <w:t xml:space="preserve">, Church Aston on Monday </w:t>
            </w:r>
            <w:r w:rsidR="00C973C2">
              <w:rPr>
                <w:rFonts w:ascii="Arial" w:hAnsi="Arial" w:cs="Arial"/>
              </w:rPr>
              <w:t>13</w:t>
            </w:r>
            <w:r w:rsidR="00C973C2" w:rsidRPr="00C973C2">
              <w:rPr>
                <w:rFonts w:ascii="Arial" w:hAnsi="Arial" w:cs="Arial"/>
                <w:vertAlign w:val="superscript"/>
              </w:rPr>
              <w:t>th</w:t>
            </w:r>
            <w:r w:rsidR="00C973C2">
              <w:rPr>
                <w:rFonts w:ascii="Arial" w:hAnsi="Arial" w:cs="Arial"/>
              </w:rPr>
              <w:t xml:space="preserve"> April </w:t>
            </w:r>
            <w:r w:rsidR="00AB0CC8">
              <w:rPr>
                <w:rFonts w:ascii="Arial" w:hAnsi="Arial" w:cs="Arial"/>
              </w:rPr>
              <w:t>2015</w:t>
            </w:r>
            <w:r w:rsidR="00CC03DC">
              <w:rPr>
                <w:rFonts w:ascii="Arial" w:hAnsi="Arial" w:cs="Arial"/>
              </w:rPr>
              <w:t xml:space="preserve">. The meeting commenced at </w:t>
            </w:r>
            <w:r w:rsidR="005D7E0F">
              <w:rPr>
                <w:rFonts w:ascii="Arial" w:hAnsi="Arial" w:cs="Arial"/>
              </w:rPr>
              <w:t>7.</w:t>
            </w:r>
            <w:r w:rsidR="00C973C2">
              <w:rPr>
                <w:rFonts w:ascii="Arial" w:hAnsi="Arial" w:cs="Arial"/>
              </w:rPr>
              <w:t>0</w:t>
            </w:r>
            <w:r w:rsidR="005D7E0F">
              <w:rPr>
                <w:rFonts w:ascii="Arial" w:hAnsi="Arial" w:cs="Arial"/>
              </w:rPr>
              <w:t>0</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w:t>
            </w:r>
            <w:r w:rsidR="00613AF7">
              <w:rPr>
                <w:rFonts w:ascii="Arial" w:hAnsi="Arial" w:cs="Arial"/>
              </w:rPr>
              <w:t>Cllr Simon Stacey (Chairman), Cllr Paul Evans (</w:t>
            </w:r>
            <w:r>
              <w:rPr>
                <w:rFonts w:ascii="Arial" w:hAnsi="Arial" w:cs="Arial"/>
              </w:rPr>
              <w:t>Vice Chairman</w:t>
            </w:r>
            <w:r w:rsidR="00613AF7">
              <w:rPr>
                <w:rFonts w:ascii="Arial" w:hAnsi="Arial" w:cs="Arial"/>
              </w:rPr>
              <w:t>)</w:t>
            </w:r>
            <w:r w:rsidR="00591872">
              <w:rPr>
                <w:rFonts w:ascii="Arial" w:hAnsi="Arial" w:cs="Arial"/>
              </w:rPr>
              <w:t xml:space="preserve">, </w:t>
            </w:r>
            <w:r w:rsidR="00AB0CC8">
              <w:rPr>
                <w:rFonts w:ascii="Arial" w:hAnsi="Arial" w:cs="Arial"/>
              </w:rPr>
              <w:t xml:space="preserve">Cllr Brian Richards, </w:t>
            </w:r>
            <w:r w:rsidR="00060DF8">
              <w:rPr>
                <w:rFonts w:ascii="Arial" w:hAnsi="Arial" w:cs="Arial"/>
              </w:rPr>
              <w:t>Cllr John Pay</w:t>
            </w:r>
            <w:r w:rsidR="00613AF7">
              <w:rPr>
                <w:rFonts w:ascii="Arial" w:hAnsi="Arial" w:cs="Arial"/>
              </w:rPr>
              <w:t>,</w:t>
            </w:r>
            <w:r w:rsidR="00B20D6B">
              <w:rPr>
                <w:rFonts w:ascii="Arial" w:hAnsi="Arial" w:cs="Arial"/>
              </w:rPr>
              <w:t xml:space="preserve"> Cllr Mike Stansfield</w:t>
            </w:r>
            <w:r w:rsidR="00613AF7">
              <w:rPr>
                <w:rFonts w:ascii="Arial" w:hAnsi="Arial" w:cs="Arial"/>
              </w:rPr>
              <w:t xml:space="preserve">, </w:t>
            </w:r>
            <w:r w:rsidR="00CB3579">
              <w:rPr>
                <w:rFonts w:ascii="Arial" w:hAnsi="Arial" w:cs="Arial"/>
              </w:rPr>
              <w:t xml:space="preserve">&amp; </w:t>
            </w:r>
            <w:r w:rsidR="00613AF7">
              <w:rPr>
                <w:rFonts w:ascii="Arial" w:hAnsi="Arial" w:cs="Arial"/>
              </w:rPr>
              <w:t>Cllr Mike Stacey</w:t>
            </w:r>
          </w:p>
          <w:p w:rsidR="005E7182" w:rsidRDefault="005E7182" w:rsidP="005E7182">
            <w:pPr>
              <w:rPr>
                <w:rFonts w:ascii="Arial" w:hAnsi="Arial" w:cs="Arial"/>
              </w:rPr>
            </w:pPr>
          </w:p>
          <w:p w:rsidR="00261382" w:rsidRDefault="00261382" w:rsidP="00E94B87">
            <w:pPr>
              <w:rPr>
                <w:rFonts w:ascii="Arial" w:hAnsi="Arial" w:cs="Arial"/>
              </w:rPr>
            </w:pPr>
            <w:r w:rsidRPr="00261382">
              <w:rPr>
                <w:rFonts w:ascii="Arial" w:hAnsi="Arial" w:cs="Arial"/>
                <w:b/>
              </w:rPr>
              <w:t>Also in attendance:</w:t>
            </w:r>
            <w:r w:rsidR="00CC03DC">
              <w:rPr>
                <w:rFonts w:ascii="Arial" w:hAnsi="Arial" w:cs="Arial"/>
              </w:rPr>
              <w:t xml:space="preserve"> </w:t>
            </w:r>
            <w:r w:rsidR="00C973C2">
              <w:rPr>
                <w:rFonts w:ascii="Arial" w:hAnsi="Arial" w:cs="Arial"/>
              </w:rPr>
              <w:t xml:space="preserve">Borough Cllr Andrew </w:t>
            </w:r>
            <w:proofErr w:type="spellStart"/>
            <w:r w:rsidR="00C973C2">
              <w:rPr>
                <w:rFonts w:ascii="Arial" w:hAnsi="Arial" w:cs="Arial"/>
              </w:rPr>
              <w:t>Eade</w:t>
            </w:r>
            <w:proofErr w:type="spellEnd"/>
            <w:r w:rsidR="00C973C2">
              <w:rPr>
                <w:rFonts w:ascii="Arial" w:hAnsi="Arial" w:cs="Arial"/>
              </w:rPr>
              <w:t xml:space="preserve"> &amp; </w:t>
            </w:r>
            <w:r>
              <w:rPr>
                <w:rFonts w:ascii="Arial" w:hAnsi="Arial" w:cs="Arial"/>
              </w:rPr>
              <w:t>Mike Atherton</w:t>
            </w:r>
            <w:r w:rsidR="00316A95">
              <w:rPr>
                <w:rFonts w:ascii="Arial" w:hAnsi="Arial" w:cs="Arial"/>
              </w:rPr>
              <w:t>:</w:t>
            </w:r>
            <w:r w:rsidR="00FA4C8B">
              <w:rPr>
                <w:rFonts w:ascii="Arial" w:hAnsi="Arial" w:cs="Arial"/>
              </w:rPr>
              <w:t xml:space="preserve"> Clerk to CAPC</w:t>
            </w:r>
            <w:r w:rsidR="005D7E0F">
              <w:rPr>
                <w:rFonts w:ascii="Arial" w:hAnsi="Arial" w:cs="Arial"/>
              </w:rPr>
              <w:t xml:space="preserve"> </w:t>
            </w:r>
            <w:r w:rsidR="00B20D6B">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CB3579" w:rsidP="00C973C2">
            <w:pPr>
              <w:rPr>
                <w:rFonts w:ascii="Arial" w:hAnsi="Arial" w:cs="Arial"/>
              </w:rPr>
            </w:pPr>
            <w:r>
              <w:rPr>
                <w:rFonts w:ascii="Arial" w:hAnsi="Arial" w:cs="Arial"/>
              </w:rPr>
              <w:t xml:space="preserve">Cllr Pat </w:t>
            </w:r>
            <w:proofErr w:type="spellStart"/>
            <w:r>
              <w:rPr>
                <w:rFonts w:ascii="Arial" w:hAnsi="Arial" w:cs="Arial"/>
              </w:rPr>
              <w:t>Sansom</w:t>
            </w:r>
            <w:proofErr w:type="spellEnd"/>
            <w:r w:rsidR="00C973C2">
              <w:rPr>
                <w:rFonts w:ascii="Arial" w:hAnsi="Arial" w:cs="Arial"/>
              </w:rPr>
              <w:t xml:space="preserve">, Cllr Fiona </w:t>
            </w:r>
            <w:proofErr w:type="spellStart"/>
            <w:r w:rsidR="00C973C2">
              <w:rPr>
                <w:rFonts w:ascii="Arial" w:hAnsi="Arial" w:cs="Arial"/>
              </w:rPr>
              <w:t>McKeown</w:t>
            </w:r>
            <w:proofErr w:type="spellEnd"/>
            <w:r w:rsidR="00C973C2">
              <w:rPr>
                <w:rFonts w:ascii="Arial" w:hAnsi="Arial" w:cs="Arial"/>
              </w:rPr>
              <w:t>, Cllr Billie Knight</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907F57" w:rsidP="005E7182">
            <w:pPr>
              <w:rPr>
                <w:rFonts w:ascii="Arial" w:hAnsi="Arial" w:cs="Arial"/>
              </w:rPr>
            </w:pPr>
            <w:r>
              <w:rPr>
                <w:rFonts w:ascii="Arial" w:hAnsi="Arial" w:cs="Arial"/>
              </w:rPr>
              <w:t>None</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0A4FD2" w:rsidRDefault="00C973C2" w:rsidP="002E23CD">
            <w:pPr>
              <w:rPr>
                <w:rFonts w:ascii="Arial" w:hAnsi="Arial" w:cs="Arial"/>
              </w:rPr>
            </w:pPr>
            <w:r>
              <w:rPr>
                <w:rFonts w:ascii="Arial" w:hAnsi="Arial" w:cs="Arial"/>
              </w:rPr>
              <w:t>No members of the public present</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r w:rsidR="0089107F">
              <w:rPr>
                <w:rFonts w:ascii="Arial" w:hAnsi="Arial" w:cs="Arial"/>
                <w:b/>
              </w:rPr>
              <w:t>.</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630496" w:rsidRDefault="00061C22" w:rsidP="00FE3A6F">
            <w:pPr>
              <w:rPr>
                <w:rFonts w:ascii="Arial" w:hAnsi="Arial" w:cs="Arial"/>
              </w:rPr>
            </w:pPr>
            <w:r>
              <w:rPr>
                <w:rFonts w:ascii="Arial" w:hAnsi="Arial" w:cs="Arial"/>
              </w:rPr>
              <w:t xml:space="preserve">Minutes of the meeting held on </w:t>
            </w:r>
            <w:r w:rsidR="00CB3579">
              <w:rPr>
                <w:rFonts w:ascii="Arial" w:hAnsi="Arial" w:cs="Arial"/>
              </w:rPr>
              <w:t>2</w:t>
            </w:r>
            <w:r w:rsidR="00CB3579" w:rsidRPr="00CB3579">
              <w:rPr>
                <w:rFonts w:ascii="Arial" w:hAnsi="Arial" w:cs="Arial"/>
                <w:vertAlign w:val="superscript"/>
              </w:rPr>
              <w:t>nd</w:t>
            </w:r>
            <w:r w:rsidR="00CB3579">
              <w:rPr>
                <w:rFonts w:ascii="Arial" w:hAnsi="Arial" w:cs="Arial"/>
              </w:rPr>
              <w:t xml:space="preserve"> </w:t>
            </w:r>
            <w:r w:rsidR="00C973C2">
              <w:rPr>
                <w:rFonts w:ascii="Arial" w:hAnsi="Arial" w:cs="Arial"/>
              </w:rPr>
              <w:t>March</w:t>
            </w:r>
            <w:r w:rsidR="00CB3579">
              <w:rPr>
                <w:rFonts w:ascii="Arial" w:hAnsi="Arial" w:cs="Arial"/>
              </w:rPr>
              <w:t xml:space="preserve"> </w:t>
            </w:r>
            <w:r w:rsidR="00C12B1C">
              <w:rPr>
                <w:rFonts w:ascii="Arial" w:hAnsi="Arial" w:cs="Arial"/>
              </w:rPr>
              <w:t>201</w:t>
            </w:r>
            <w:r w:rsidR="002E23CD">
              <w:rPr>
                <w:rFonts w:ascii="Arial" w:hAnsi="Arial" w:cs="Arial"/>
              </w:rPr>
              <w:t>5</w:t>
            </w:r>
            <w:r>
              <w:rPr>
                <w:rFonts w:ascii="Arial" w:hAnsi="Arial" w:cs="Arial"/>
              </w:rPr>
              <w:t xml:space="preserve"> </w:t>
            </w:r>
            <w:r w:rsidR="00BF7DF2">
              <w:rPr>
                <w:rFonts w:ascii="Arial" w:hAnsi="Arial" w:cs="Arial"/>
              </w:rPr>
              <w:t xml:space="preserve">– proposed Cllr </w:t>
            </w:r>
            <w:r w:rsidR="00CB3579">
              <w:rPr>
                <w:rFonts w:ascii="Arial" w:hAnsi="Arial" w:cs="Arial"/>
              </w:rPr>
              <w:t>Paul Evans</w:t>
            </w:r>
            <w:r w:rsidR="00BF7DF2">
              <w:rPr>
                <w:rFonts w:ascii="Arial" w:hAnsi="Arial" w:cs="Arial"/>
              </w:rPr>
              <w:t>, seconded by Cllr</w:t>
            </w:r>
            <w:r w:rsidR="00CB3579">
              <w:rPr>
                <w:rFonts w:ascii="Arial" w:hAnsi="Arial" w:cs="Arial"/>
              </w:rPr>
              <w:t xml:space="preserve"> </w:t>
            </w:r>
            <w:r w:rsidR="00C973C2">
              <w:rPr>
                <w:rFonts w:ascii="Arial" w:hAnsi="Arial" w:cs="Arial"/>
              </w:rPr>
              <w:t>John Pay</w:t>
            </w:r>
            <w:r w:rsidR="00B13FC0">
              <w:rPr>
                <w:rFonts w:ascii="Arial" w:hAnsi="Arial" w:cs="Arial"/>
              </w:rPr>
              <w:t>,</w:t>
            </w:r>
            <w:r w:rsidR="00BF7DF2">
              <w:rPr>
                <w:rFonts w:ascii="Arial" w:hAnsi="Arial" w:cs="Arial"/>
              </w:rPr>
              <w:t xml:space="preserve"> and unanimously agreed. </w:t>
            </w:r>
            <w:r w:rsidR="00286FF2">
              <w:rPr>
                <w:rFonts w:ascii="Arial" w:hAnsi="Arial" w:cs="Arial"/>
              </w:rPr>
              <w:t xml:space="preserve"> </w:t>
            </w:r>
          </w:p>
          <w:p w:rsidR="00C36D1A" w:rsidRDefault="00C36D1A" w:rsidP="00C36D1A">
            <w:pPr>
              <w:rPr>
                <w:rFonts w:ascii="Arial" w:hAnsi="Arial" w:cs="Arial"/>
              </w:rPr>
            </w:pP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r w:rsidR="0089107F">
              <w:rPr>
                <w:rFonts w:ascii="Arial" w:hAnsi="Arial" w:cs="Arial"/>
                <w:b/>
              </w:rPr>
              <w:t>.</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5E7182" w:rsidRDefault="005E7182" w:rsidP="005E7182">
            <w:pPr>
              <w:rPr>
                <w:rFonts w:ascii="Arial" w:hAnsi="Arial" w:cs="Arial"/>
              </w:rPr>
            </w:pPr>
          </w:p>
          <w:p w:rsidR="005862A7" w:rsidRPr="005862A7" w:rsidRDefault="005862A7" w:rsidP="005862A7">
            <w:pPr>
              <w:pStyle w:val="ListParagraph"/>
              <w:numPr>
                <w:ilvl w:val="0"/>
                <w:numId w:val="16"/>
              </w:numPr>
              <w:rPr>
                <w:rFonts w:ascii="Arial" w:hAnsi="Arial" w:cs="Arial"/>
              </w:rPr>
            </w:pPr>
            <w:r w:rsidRPr="005862A7">
              <w:rPr>
                <w:rFonts w:ascii="Arial" w:hAnsi="Arial" w:cs="Arial"/>
              </w:rPr>
              <w:t>Repairs to footway over the former railway bridge</w:t>
            </w:r>
            <w:r>
              <w:rPr>
                <w:rFonts w:ascii="Arial" w:hAnsi="Arial" w:cs="Arial"/>
              </w:rPr>
              <w:t xml:space="preserve"> – </w:t>
            </w:r>
            <w:r w:rsidR="00C973C2">
              <w:rPr>
                <w:rFonts w:ascii="Arial" w:hAnsi="Arial" w:cs="Arial"/>
              </w:rPr>
              <w:t xml:space="preserve">no feedback from T&amp;WC so Clerk to chase for an update of proposed actions; </w:t>
            </w:r>
          </w:p>
          <w:p w:rsidR="005862A7" w:rsidRDefault="005862A7" w:rsidP="005862A7">
            <w:pPr>
              <w:pStyle w:val="ListParagraph"/>
              <w:numPr>
                <w:ilvl w:val="0"/>
                <w:numId w:val="16"/>
              </w:numPr>
              <w:rPr>
                <w:rFonts w:ascii="Arial" w:hAnsi="Arial" w:cs="Arial"/>
              </w:rPr>
            </w:pPr>
            <w:r w:rsidRPr="005862A7">
              <w:rPr>
                <w:rFonts w:ascii="Arial" w:hAnsi="Arial" w:cs="Arial"/>
              </w:rPr>
              <w:t xml:space="preserve">S.106 funding for improvements to play area – </w:t>
            </w:r>
            <w:r w:rsidR="00C973C2">
              <w:rPr>
                <w:rFonts w:ascii="Arial" w:hAnsi="Arial" w:cs="Arial"/>
              </w:rPr>
              <w:t>nothing to report at present. Clerk to progress chase an enquiry regards flooding of the existing play area</w:t>
            </w:r>
            <w:r w:rsidR="00CB3579">
              <w:rPr>
                <w:rFonts w:ascii="Arial" w:hAnsi="Arial" w:cs="Arial"/>
              </w:rPr>
              <w:t>;</w:t>
            </w:r>
          </w:p>
          <w:p w:rsidR="00090EDB" w:rsidRDefault="005E5A32" w:rsidP="00090EDB">
            <w:pPr>
              <w:pStyle w:val="ListParagraph"/>
              <w:numPr>
                <w:ilvl w:val="0"/>
                <w:numId w:val="16"/>
              </w:numPr>
              <w:rPr>
                <w:rFonts w:ascii="Arial" w:hAnsi="Arial" w:cs="Arial"/>
              </w:rPr>
            </w:pPr>
            <w:r>
              <w:rPr>
                <w:rFonts w:ascii="Arial" w:hAnsi="Arial" w:cs="Arial"/>
              </w:rPr>
              <w:t xml:space="preserve">Parish Notice Boards – </w:t>
            </w:r>
            <w:r w:rsidR="00CB3579">
              <w:rPr>
                <w:rFonts w:ascii="Arial" w:hAnsi="Arial" w:cs="Arial"/>
              </w:rPr>
              <w:t xml:space="preserve">Cllr </w:t>
            </w:r>
            <w:r w:rsidR="00C973C2">
              <w:rPr>
                <w:rFonts w:ascii="Arial" w:hAnsi="Arial" w:cs="Arial"/>
              </w:rPr>
              <w:t>Richards reported on progress to date</w:t>
            </w:r>
            <w:r w:rsidR="00CB3579">
              <w:rPr>
                <w:rFonts w:ascii="Arial" w:hAnsi="Arial" w:cs="Arial"/>
              </w:rPr>
              <w:t>;</w:t>
            </w:r>
          </w:p>
          <w:p w:rsidR="00CB3579" w:rsidRDefault="00CB3579" w:rsidP="00090EDB">
            <w:pPr>
              <w:pStyle w:val="ListParagraph"/>
              <w:numPr>
                <w:ilvl w:val="0"/>
                <w:numId w:val="16"/>
              </w:numPr>
              <w:rPr>
                <w:rFonts w:ascii="Arial" w:hAnsi="Arial" w:cs="Arial"/>
              </w:rPr>
            </w:pPr>
            <w:r>
              <w:rPr>
                <w:rFonts w:ascii="Arial" w:hAnsi="Arial" w:cs="Arial"/>
              </w:rPr>
              <w:t>Dog fouling issues – Cllr Mike Sta</w:t>
            </w:r>
            <w:r w:rsidR="009A1F12">
              <w:rPr>
                <w:rFonts w:ascii="Arial" w:hAnsi="Arial" w:cs="Arial"/>
              </w:rPr>
              <w:t>nsfield</w:t>
            </w:r>
            <w:r>
              <w:rPr>
                <w:rFonts w:ascii="Arial" w:hAnsi="Arial" w:cs="Arial"/>
              </w:rPr>
              <w:t xml:space="preserve"> </w:t>
            </w:r>
            <w:r w:rsidR="00C973C2">
              <w:rPr>
                <w:rFonts w:ascii="Arial" w:hAnsi="Arial" w:cs="Arial"/>
              </w:rPr>
              <w:t xml:space="preserve">reported that notices had now been posted and the alleyway to Springfield Stores was now much better. Still some issues on the playing fields but likely to improve with light nights. Agreed all to monitor and review the situation at the next meeting. </w:t>
            </w:r>
          </w:p>
          <w:p w:rsidR="00CB3579" w:rsidRPr="00090EDB" w:rsidRDefault="00CB3579" w:rsidP="00CB3579">
            <w:pPr>
              <w:pStyle w:val="ListParagraph"/>
              <w:ind w:left="360"/>
              <w:rPr>
                <w:rFonts w:ascii="Arial" w:hAnsi="Arial" w:cs="Arial"/>
              </w:rPr>
            </w:pPr>
          </w:p>
        </w:tc>
      </w:tr>
      <w:tr w:rsidR="007F6E3F" w:rsidTr="007625F4">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PARISH PROJECTS &amp; COMMUNITY MATTERS</w:t>
            </w:r>
          </w:p>
          <w:p w:rsidR="007F6E3F" w:rsidRDefault="007F6E3F" w:rsidP="005E7182">
            <w:pPr>
              <w:rPr>
                <w:rFonts w:ascii="Arial" w:hAnsi="Arial" w:cs="Arial"/>
              </w:rPr>
            </w:pPr>
          </w:p>
        </w:tc>
      </w:tr>
      <w:tr w:rsidR="005E7182" w:rsidTr="006D0946">
        <w:tc>
          <w:tcPr>
            <w:tcW w:w="534" w:type="dxa"/>
          </w:tcPr>
          <w:p w:rsidR="005E7182" w:rsidRDefault="005E7182" w:rsidP="005E7182">
            <w:pPr>
              <w:rPr>
                <w:rFonts w:ascii="Arial" w:hAnsi="Arial" w:cs="Arial"/>
                <w:b/>
              </w:rPr>
            </w:pPr>
          </w:p>
          <w:p w:rsidR="00286FF2" w:rsidRPr="00286FF2" w:rsidRDefault="0089107F" w:rsidP="0089107F">
            <w:pPr>
              <w:rPr>
                <w:rFonts w:ascii="Arial" w:hAnsi="Arial" w:cs="Arial"/>
                <w:b/>
              </w:rPr>
            </w:pPr>
            <w:r>
              <w:rPr>
                <w:rFonts w:ascii="Arial" w:hAnsi="Arial" w:cs="Arial"/>
                <w:b/>
              </w:rPr>
              <w:t>6.</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 xml:space="preserve">House Next to the </w:t>
            </w:r>
            <w:r>
              <w:rPr>
                <w:rFonts w:ascii="Arial" w:hAnsi="Arial" w:cs="Arial"/>
                <w:b/>
              </w:rPr>
              <w:lastRenderedPageBreak/>
              <w:t>School</w:t>
            </w:r>
          </w:p>
        </w:tc>
        <w:tc>
          <w:tcPr>
            <w:tcW w:w="6015" w:type="dxa"/>
          </w:tcPr>
          <w:p w:rsidR="005E7182" w:rsidRDefault="005E7182" w:rsidP="005E7182">
            <w:pPr>
              <w:rPr>
                <w:rFonts w:ascii="Arial" w:hAnsi="Arial" w:cs="Arial"/>
              </w:rPr>
            </w:pPr>
          </w:p>
          <w:p w:rsidR="000A3DAC" w:rsidRDefault="000A3DAC" w:rsidP="00775F4A">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confirmed </w:t>
            </w:r>
            <w:proofErr w:type="gramStart"/>
            <w:r>
              <w:rPr>
                <w:rFonts w:ascii="Arial" w:hAnsi="Arial" w:cs="Arial"/>
              </w:rPr>
              <w:t>the an</w:t>
            </w:r>
            <w:proofErr w:type="gramEnd"/>
            <w:r>
              <w:rPr>
                <w:rFonts w:ascii="Arial" w:hAnsi="Arial" w:cs="Arial"/>
              </w:rPr>
              <w:t xml:space="preserve"> appeal by the occupants </w:t>
            </w:r>
            <w:r>
              <w:rPr>
                <w:rFonts w:ascii="Arial" w:hAnsi="Arial" w:cs="Arial"/>
              </w:rPr>
              <w:lastRenderedPageBreak/>
              <w:t>against an improvement notice served by T&amp;WC would be heard on Wednesday 15</w:t>
            </w:r>
            <w:r w:rsidRPr="000A3DAC">
              <w:rPr>
                <w:rFonts w:ascii="Arial" w:hAnsi="Arial" w:cs="Arial"/>
                <w:vertAlign w:val="superscript"/>
              </w:rPr>
              <w:t>th</w:t>
            </w:r>
            <w:r>
              <w:rPr>
                <w:rFonts w:ascii="Arial" w:hAnsi="Arial" w:cs="Arial"/>
              </w:rPr>
              <w:t xml:space="preserve"> April 2015.</w:t>
            </w:r>
          </w:p>
          <w:p w:rsidR="000A3DAC" w:rsidRDefault="000A3DAC" w:rsidP="00775F4A">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89107F" w:rsidP="005E7182">
            <w:pPr>
              <w:rPr>
                <w:rFonts w:ascii="Arial" w:hAnsi="Arial" w:cs="Arial"/>
                <w:b/>
              </w:rPr>
            </w:pPr>
            <w:r>
              <w:rPr>
                <w:rFonts w:ascii="Arial" w:hAnsi="Arial" w:cs="Arial"/>
                <w:b/>
              </w:rPr>
              <w:t>7.</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0A3DAC" w:rsidRDefault="0062387B" w:rsidP="00DD148C">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xml:space="preserve">) </w:t>
            </w:r>
            <w:r w:rsidR="00DD148C">
              <w:rPr>
                <w:rFonts w:ascii="Arial" w:hAnsi="Arial" w:cs="Arial"/>
                <w:b/>
              </w:rPr>
              <w:t>20 mph Speed Limit</w:t>
            </w:r>
            <w:r w:rsidR="0035786E">
              <w:rPr>
                <w:rFonts w:ascii="Arial" w:hAnsi="Arial" w:cs="Arial"/>
                <w:b/>
              </w:rPr>
              <w:t>:</w:t>
            </w:r>
            <w:r w:rsidR="00BF7DF2">
              <w:rPr>
                <w:rFonts w:ascii="Arial" w:hAnsi="Arial" w:cs="Arial"/>
                <w:b/>
              </w:rPr>
              <w:t xml:space="preserve"> </w:t>
            </w:r>
            <w:r w:rsidR="000A3DAC">
              <w:rPr>
                <w:rFonts w:ascii="Arial" w:hAnsi="Arial" w:cs="Arial"/>
              </w:rPr>
              <w:t xml:space="preserve">the Clerk provided an analysis of </w:t>
            </w:r>
            <w:r w:rsidR="00DD148C" w:rsidRPr="00DD148C">
              <w:rPr>
                <w:rFonts w:ascii="Arial" w:hAnsi="Arial" w:cs="Arial"/>
              </w:rPr>
              <w:t xml:space="preserve">consultation </w:t>
            </w:r>
            <w:r w:rsidR="000A3DAC">
              <w:rPr>
                <w:rFonts w:ascii="Arial" w:hAnsi="Arial" w:cs="Arial"/>
              </w:rPr>
              <w:t xml:space="preserve">responses including a diverse range of supplementary comments. 16 of 18 respondents supported the proposals for a 20 mph speed limit whilst 2 residents supported alternative actions to control speeds. 9 respondents would like to see speed control measures introduced at </w:t>
            </w:r>
            <w:proofErr w:type="spellStart"/>
            <w:r w:rsidR="000A3DAC">
              <w:rPr>
                <w:rFonts w:ascii="Arial" w:hAnsi="Arial" w:cs="Arial"/>
              </w:rPr>
              <w:t>Wallshead</w:t>
            </w:r>
            <w:proofErr w:type="spellEnd"/>
            <w:r w:rsidR="000A3DAC">
              <w:rPr>
                <w:rFonts w:ascii="Arial" w:hAnsi="Arial" w:cs="Arial"/>
              </w:rPr>
              <w:t xml:space="preserve"> Way or for the whole village. </w:t>
            </w:r>
          </w:p>
          <w:p w:rsidR="000A3DAC" w:rsidRDefault="000A3DAC" w:rsidP="00DD148C">
            <w:pPr>
              <w:rPr>
                <w:rFonts w:ascii="Arial" w:hAnsi="Arial" w:cs="Arial"/>
              </w:rPr>
            </w:pPr>
          </w:p>
          <w:p w:rsidR="000A3DAC" w:rsidRDefault="000A3DAC" w:rsidP="00DD148C">
            <w:pPr>
              <w:rPr>
                <w:rFonts w:ascii="Arial" w:hAnsi="Arial" w:cs="Arial"/>
              </w:rPr>
            </w:pPr>
            <w:r>
              <w:rPr>
                <w:rFonts w:ascii="Arial" w:hAnsi="Arial" w:cs="Arial"/>
              </w:rPr>
              <w:t xml:space="preserve">Following detailed discussions Cllr Evans proposed, and Cllr Richards seconded, the 20 mph speed limit scheme and </w:t>
            </w:r>
            <w:r w:rsidR="00322606">
              <w:rPr>
                <w:rFonts w:ascii="Arial" w:hAnsi="Arial" w:cs="Arial"/>
              </w:rPr>
              <w:t xml:space="preserve">also </w:t>
            </w:r>
            <w:r>
              <w:rPr>
                <w:rFonts w:ascii="Arial" w:hAnsi="Arial" w:cs="Arial"/>
              </w:rPr>
              <w:t xml:space="preserve">the budget quotation provided by T&amp;WC. CAPC to contribute a sum in the order of £2,160.00 </w:t>
            </w:r>
            <w:r w:rsidR="00322606">
              <w:rPr>
                <w:rFonts w:ascii="Arial" w:hAnsi="Arial" w:cs="Arial"/>
              </w:rPr>
              <w:t xml:space="preserve">and </w:t>
            </w:r>
            <w:r>
              <w:rPr>
                <w:rFonts w:ascii="Arial" w:hAnsi="Arial" w:cs="Arial"/>
              </w:rPr>
              <w:t xml:space="preserve">T&amp;WC </w:t>
            </w:r>
            <w:r w:rsidR="00322606">
              <w:rPr>
                <w:rFonts w:ascii="Arial" w:hAnsi="Arial" w:cs="Arial"/>
              </w:rPr>
              <w:t>to meet</w:t>
            </w:r>
            <w:r>
              <w:rPr>
                <w:rFonts w:ascii="Arial" w:hAnsi="Arial" w:cs="Arial"/>
              </w:rPr>
              <w:t xml:space="preserve"> associated legal costs of the traffic regulation order.</w:t>
            </w:r>
          </w:p>
          <w:p w:rsidR="000A3DAC" w:rsidRDefault="000A3DAC" w:rsidP="00DD148C">
            <w:pPr>
              <w:rPr>
                <w:rFonts w:ascii="Arial" w:hAnsi="Arial" w:cs="Arial"/>
              </w:rPr>
            </w:pPr>
          </w:p>
          <w:p w:rsidR="000A3DAC" w:rsidRDefault="000A3DAC" w:rsidP="00DD148C">
            <w:pPr>
              <w:rPr>
                <w:rFonts w:ascii="Arial" w:hAnsi="Arial" w:cs="Arial"/>
              </w:rPr>
            </w:pPr>
            <w:r>
              <w:rPr>
                <w:rFonts w:ascii="Arial" w:hAnsi="Arial" w:cs="Arial"/>
              </w:rPr>
              <w:t>Cllrs acknowledged the importance of giving further consideration to feedback provided by residents and agreed to review representations made during informal consultations. Action: Clerk to include item in next agenda.</w:t>
            </w:r>
          </w:p>
          <w:p w:rsidR="000A3DAC" w:rsidRDefault="000A3DAC" w:rsidP="00DD148C">
            <w:pPr>
              <w:rPr>
                <w:rFonts w:ascii="Arial" w:hAnsi="Arial" w:cs="Arial"/>
              </w:rPr>
            </w:pPr>
          </w:p>
          <w:p w:rsidR="001C7A9E" w:rsidRPr="005601A0" w:rsidRDefault="00A87513" w:rsidP="001C7A9E">
            <w:pPr>
              <w:rPr>
                <w:rFonts w:ascii="Arial" w:hAnsi="Arial" w:cs="Arial"/>
              </w:rPr>
            </w:pPr>
            <w:r>
              <w:rPr>
                <w:rFonts w:ascii="Arial" w:hAnsi="Arial" w:cs="Arial"/>
                <w:b/>
              </w:rPr>
              <w:t>(</w:t>
            </w:r>
            <w:r w:rsidR="0094459A">
              <w:rPr>
                <w:rFonts w:ascii="Arial" w:hAnsi="Arial" w:cs="Arial"/>
                <w:b/>
              </w:rPr>
              <w:t>ii</w:t>
            </w:r>
            <w:r w:rsidR="00E3063D" w:rsidRPr="00E3063D">
              <w:rPr>
                <w:rFonts w:ascii="Arial" w:hAnsi="Arial" w:cs="Arial"/>
                <w:b/>
              </w:rPr>
              <w:t xml:space="preserve">) </w:t>
            </w:r>
            <w:r w:rsidR="00792FD4" w:rsidRPr="00E3063D">
              <w:rPr>
                <w:rFonts w:ascii="Arial" w:hAnsi="Arial" w:cs="Arial"/>
                <w:b/>
              </w:rPr>
              <w:t>Planters</w:t>
            </w:r>
            <w:r w:rsidR="00060DF8">
              <w:rPr>
                <w:rFonts w:ascii="Arial" w:hAnsi="Arial" w:cs="Arial"/>
                <w:b/>
              </w:rPr>
              <w:t xml:space="preserve">: </w:t>
            </w:r>
            <w:r w:rsidR="00322606">
              <w:rPr>
                <w:rFonts w:ascii="Arial" w:hAnsi="Arial" w:cs="Arial"/>
              </w:rPr>
              <w:t xml:space="preserve">Progress noted and agreed to consider further at the next meeting. </w:t>
            </w:r>
          </w:p>
          <w:p w:rsidR="00060DF8" w:rsidRDefault="00060DF8" w:rsidP="0062387B">
            <w:pPr>
              <w:rPr>
                <w:rFonts w:ascii="Arial" w:hAnsi="Arial" w:cs="Arial"/>
              </w:rPr>
            </w:pPr>
          </w:p>
          <w:p w:rsidR="00322606" w:rsidRDefault="00322606" w:rsidP="00322606">
            <w:pPr>
              <w:rPr>
                <w:rFonts w:ascii="Arial" w:hAnsi="Arial" w:cs="Arial"/>
              </w:rPr>
            </w:pPr>
            <w:r w:rsidRPr="009117D5">
              <w:rPr>
                <w:rFonts w:ascii="Arial" w:hAnsi="Arial" w:cs="Arial"/>
                <w:b/>
              </w:rPr>
              <w:t>(</w:t>
            </w:r>
            <w:r>
              <w:rPr>
                <w:rFonts w:ascii="Arial" w:hAnsi="Arial" w:cs="Arial"/>
                <w:b/>
              </w:rPr>
              <w:t>iii</w:t>
            </w:r>
            <w:r w:rsidRPr="009117D5">
              <w:rPr>
                <w:rFonts w:ascii="Arial" w:hAnsi="Arial" w:cs="Arial"/>
                <w:b/>
              </w:rPr>
              <w:t xml:space="preserve">) </w:t>
            </w:r>
            <w:r>
              <w:rPr>
                <w:rFonts w:ascii="Arial" w:hAnsi="Arial" w:cs="Arial"/>
                <w:b/>
              </w:rPr>
              <w:t>Wild Flower</w:t>
            </w:r>
            <w:r w:rsidRPr="009117D5">
              <w:rPr>
                <w:rFonts w:ascii="Arial" w:hAnsi="Arial" w:cs="Arial"/>
                <w:b/>
              </w:rPr>
              <w:t xml:space="preserve"> Planting Scheme:</w:t>
            </w:r>
            <w:r>
              <w:rPr>
                <w:rFonts w:ascii="Arial" w:hAnsi="Arial" w:cs="Arial"/>
              </w:rPr>
              <w:t xml:space="preserve"> Cllr Evans confirmed that T&amp;WC have now weed treated the four locations prior to </w:t>
            </w:r>
            <w:proofErr w:type="spellStart"/>
            <w:r>
              <w:rPr>
                <w:rFonts w:ascii="Arial" w:hAnsi="Arial" w:cs="Arial"/>
              </w:rPr>
              <w:t>rotivating</w:t>
            </w:r>
            <w:proofErr w:type="spellEnd"/>
            <w:r>
              <w:rPr>
                <w:rFonts w:ascii="Arial" w:hAnsi="Arial" w:cs="Arial"/>
              </w:rPr>
              <w:t xml:space="preserve"> and planting in a few weeks’ time. </w:t>
            </w:r>
          </w:p>
          <w:p w:rsidR="00322606" w:rsidRDefault="00322606" w:rsidP="00322606">
            <w:pPr>
              <w:rPr>
                <w:rFonts w:ascii="Arial" w:hAnsi="Arial" w:cs="Arial"/>
              </w:rPr>
            </w:pPr>
          </w:p>
          <w:p w:rsidR="00322606" w:rsidRDefault="00322606" w:rsidP="0062387B">
            <w:pPr>
              <w:rPr>
                <w:rFonts w:ascii="Arial" w:hAnsi="Arial" w:cs="Arial"/>
              </w:rPr>
            </w:pPr>
            <w:r>
              <w:rPr>
                <w:rFonts w:ascii="Arial" w:hAnsi="Arial" w:cs="Arial"/>
              </w:rPr>
              <w:t xml:space="preserve">There was brief discussion about an area adjacent the Mere and it was agreed the area would be checked to confirm its condition prior to decision on any actions. </w:t>
            </w:r>
          </w:p>
          <w:p w:rsidR="00322606" w:rsidRPr="005601A0" w:rsidRDefault="00322606" w:rsidP="0062387B">
            <w:pPr>
              <w:rPr>
                <w:rFonts w:ascii="Arial" w:hAnsi="Arial" w:cs="Arial"/>
              </w:rPr>
            </w:pPr>
          </w:p>
          <w:p w:rsidR="00A87513" w:rsidRDefault="0017780A" w:rsidP="00D46CEC">
            <w:pPr>
              <w:rPr>
                <w:rFonts w:ascii="Arial" w:hAnsi="Arial" w:cs="Arial"/>
              </w:rPr>
            </w:pPr>
            <w:r w:rsidRPr="0017780A">
              <w:rPr>
                <w:rFonts w:ascii="Arial" w:hAnsi="Arial" w:cs="Arial"/>
                <w:b/>
              </w:rPr>
              <w:t>(</w:t>
            </w:r>
            <w:r w:rsidR="0094459A">
              <w:rPr>
                <w:rFonts w:ascii="Arial" w:hAnsi="Arial" w:cs="Arial"/>
                <w:b/>
              </w:rPr>
              <w:t>i</w:t>
            </w:r>
            <w:r w:rsidR="00322606">
              <w:rPr>
                <w:rFonts w:ascii="Arial" w:hAnsi="Arial" w:cs="Arial"/>
                <w:b/>
              </w:rPr>
              <w:t>v</w:t>
            </w:r>
            <w:r w:rsidRPr="0017780A">
              <w:rPr>
                <w:rFonts w:ascii="Arial" w:hAnsi="Arial" w:cs="Arial"/>
                <w:b/>
              </w:rPr>
              <w:t>) Closed Section of Churchyard</w:t>
            </w:r>
            <w:r w:rsidR="00491E98">
              <w:rPr>
                <w:rFonts w:ascii="Arial" w:hAnsi="Arial" w:cs="Arial"/>
                <w:b/>
              </w:rPr>
              <w:t xml:space="preserve">: </w:t>
            </w:r>
            <w:r>
              <w:rPr>
                <w:rFonts w:ascii="Arial" w:hAnsi="Arial" w:cs="Arial"/>
              </w:rPr>
              <w:t xml:space="preserve"> </w:t>
            </w:r>
            <w:r w:rsidR="00322606">
              <w:rPr>
                <w:rFonts w:ascii="Arial" w:hAnsi="Arial" w:cs="Arial"/>
              </w:rPr>
              <w:t xml:space="preserve">The clerk had met with Mrs Whitfield to discuss extent of hedge and possibly tree works. </w:t>
            </w:r>
            <w:r w:rsidR="00322606" w:rsidRPr="00E51A3F">
              <w:rPr>
                <w:rFonts w:ascii="Arial" w:hAnsi="Arial" w:cs="Arial"/>
                <w:b/>
              </w:rPr>
              <w:t>Agreed</w:t>
            </w:r>
            <w:r w:rsidR="00E51A3F" w:rsidRPr="00E51A3F">
              <w:rPr>
                <w:rFonts w:ascii="Arial" w:hAnsi="Arial" w:cs="Arial"/>
                <w:b/>
              </w:rPr>
              <w:t>:</w:t>
            </w:r>
            <w:r w:rsidR="00322606">
              <w:rPr>
                <w:rFonts w:ascii="Arial" w:hAnsi="Arial" w:cs="Arial"/>
              </w:rPr>
              <w:t xml:space="preserve"> to obtain quotations in two parts for hedge trimming / cutting back including some tree pruning. The Clerk advised that this had not yet been progressed due to other priorities and that it would be progressed prior to the next meeting. </w:t>
            </w:r>
            <w:r w:rsidR="00D24AAA">
              <w:rPr>
                <w:rFonts w:ascii="Arial" w:hAnsi="Arial" w:cs="Arial"/>
              </w:rPr>
              <w:t xml:space="preserve"> </w:t>
            </w:r>
          </w:p>
          <w:p w:rsidR="00F365A4" w:rsidRDefault="00F365A4" w:rsidP="00854E1B">
            <w:pPr>
              <w:rPr>
                <w:rFonts w:ascii="Arial" w:hAnsi="Arial" w:cs="Arial"/>
              </w:rPr>
            </w:pPr>
          </w:p>
          <w:p w:rsidR="00322606" w:rsidRDefault="00322606" w:rsidP="00854E1B">
            <w:pPr>
              <w:rPr>
                <w:rFonts w:ascii="Arial" w:hAnsi="Arial" w:cs="Arial"/>
              </w:rPr>
            </w:pPr>
            <w:r w:rsidRPr="00E51A3F">
              <w:rPr>
                <w:rFonts w:ascii="Arial" w:hAnsi="Arial" w:cs="Arial"/>
                <w:b/>
              </w:rPr>
              <w:t>(v) Street Lighting Contract:</w:t>
            </w:r>
            <w:r>
              <w:rPr>
                <w:rFonts w:ascii="Arial" w:hAnsi="Arial" w:cs="Arial"/>
              </w:rPr>
              <w:t xml:space="preserve"> NTC had not considered the proposal as agreed however a revised date was now confirmed for consideration on 22</w:t>
            </w:r>
            <w:r w:rsidRPr="00322606">
              <w:rPr>
                <w:rFonts w:ascii="Arial" w:hAnsi="Arial" w:cs="Arial"/>
                <w:vertAlign w:val="superscript"/>
              </w:rPr>
              <w:t>nd</w:t>
            </w:r>
            <w:r>
              <w:rPr>
                <w:rFonts w:ascii="Arial" w:hAnsi="Arial" w:cs="Arial"/>
              </w:rPr>
              <w:t xml:space="preserve"> April 2015. </w:t>
            </w:r>
            <w:r w:rsidR="00E51A3F">
              <w:rPr>
                <w:rFonts w:ascii="Arial" w:hAnsi="Arial" w:cs="Arial"/>
              </w:rPr>
              <w:t xml:space="preserve">No issues are anticipated and therefore the </w:t>
            </w:r>
            <w:r>
              <w:rPr>
                <w:rFonts w:ascii="Arial" w:hAnsi="Arial" w:cs="Arial"/>
              </w:rPr>
              <w:t xml:space="preserve">Clerk </w:t>
            </w:r>
            <w:r w:rsidR="00E51A3F">
              <w:rPr>
                <w:rFonts w:ascii="Arial" w:hAnsi="Arial" w:cs="Arial"/>
              </w:rPr>
              <w:t xml:space="preserve">will liaise with NTC and </w:t>
            </w:r>
            <w:proofErr w:type="spellStart"/>
            <w:r w:rsidR="00E51A3F">
              <w:rPr>
                <w:rFonts w:ascii="Arial" w:hAnsi="Arial" w:cs="Arial"/>
              </w:rPr>
              <w:t>E.on</w:t>
            </w:r>
            <w:proofErr w:type="spellEnd"/>
            <w:r w:rsidR="00E51A3F">
              <w:rPr>
                <w:rFonts w:ascii="Arial" w:hAnsi="Arial" w:cs="Arial"/>
              </w:rPr>
              <w:t xml:space="preserve"> to put contract arrangements into place</w:t>
            </w:r>
          </w:p>
          <w:p w:rsidR="00322606" w:rsidRDefault="00322606" w:rsidP="00854E1B">
            <w:pPr>
              <w:rPr>
                <w:rFonts w:ascii="Arial" w:hAnsi="Arial" w:cs="Arial"/>
              </w:rPr>
            </w:pPr>
          </w:p>
          <w:p w:rsidR="005862A7" w:rsidRDefault="0039611B" w:rsidP="00C12062">
            <w:pPr>
              <w:rPr>
                <w:rFonts w:ascii="Arial" w:hAnsi="Arial" w:cs="Arial"/>
              </w:rPr>
            </w:pPr>
            <w:r>
              <w:rPr>
                <w:rFonts w:ascii="Arial" w:hAnsi="Arial" w:cs="Arial"/>
                <w:b/>
              </w:rPr>
              <w:t xml:space="preserve">(v) </w:t>
            </w:r>
            <w:r w:rsidR="00D24AAA">
              <w:rPr>
                <w:rFonts w:ascii="Arial" w:hAnsi="Arial" w:cs="Arial"/>
                <w:b/>
              </w:rPr>
              <w:t xml:space="preserve">Community </w:t>
            </w:r>
            <w:r w:rsidR="00B8436E">
              <w:rPr>
                <w:rFonts w:ascii="Arial" w:hAnsi="Arial" w:cs="Arial"/>
                <w:b/>
              </w:rPr>
              <w:t>Defibrillator</w:t>
            </w:r>
            <w:r w:rsidR="00F365A4" w:rsidRPr="00F365A4">
              <w:rPr>
                <w:rFonts w:ascii="Arial" w:hAnsi="Arial" w:cs="Arial"/>
                <w:b/>
              </w:rPr>
              <w:t xml:space="preserve">: </w:t>
            </w:r>
            <w:r w:rsidR="00E51A3F">
              <w:rPr>
                <w:rFonts w:ascii="Arial" w:hAnsi="Arial" w:cs="Arial"/>
              </w:rPr>
              <w:t>Since the meeting in March the Clerk had circulated a copy of an article published in the Parish Clerk magazine identifying a range of issues for parish council’s when considering providing a community defibrillator. C</w:t>
            </w:r>
            <w:r w:rsidR="00280C8B">
              <w:rPr>
                <w:rFonts w:ascii="Arial" w:hAnsi="Arial" w:cs="Arial"/>
              </w:rPr>
              <w:t>llr</w:t>
            </w:r>
            <w:r w:rsidR="00D24AAA">
              <w:rPr>
                <w:rFonts w:ascii="Arial" w:hAnsi="Arial" w:cs="Arial"/>
              </w:rPr>
              <w:t xml:space="preserve"> Richards</w:t>
            </w:r>
            <w:r w:rsidR="00E51A3F">
              <w:rPr>
                <w:rFonts w:ascii="Arial" w:hAnsi="Arial" w:cs="Arial"/>
              </w:rPr>
              <w:t xml:space="preserve"> commented upon the onerous training and maintenance obligations of the proposal and other members commented upon potential liabilities should </w:t>
            </w:r>
            <w:r w:rsidR="00E51A3F">
              <w:rPr>
                <w:rFonts w:ascii="Arial" w:hAnsi="Arial" w:cs="Arial"/>
              </w:rPr>
              <w:lastRenderedPageBreak/>
              <w:t xml:space="preserve">the equipment be used incorrectly or be inoperable when needed. </w:t>
            </w:r>
            <w:r w:rsidR="00E51A3F" w:rsidRPr="00E51A3F">
              <w:rPr>
                <w:rFonts w:ascii="Arial" w:hAnsi="Arial" w:cs="Arial"/>
                <w:b/>
              </w:rPr>
              <w:t>Agreed:</w:t>
            </w:r>
            <w:r w:rsidR="00E51A3F">
              <w:rPr>
                <w:rFonts w:ascii="Arial" w:hAnsi="Arial" w:cs="Arial"/>
              </w:rPr>
              <w:t xml:space="preserve"> Unanimously agreed not to proceed with this project.</w:t>
            </w:r>
          </w:p>
          <w:p w:rsidR="00C12062" w:rsidRDefault="00C12062" w:rsidP="00C12062">
            <w:pPr>
              <w:rPr>
                <w:rFonts w:ascii="Arial" w:hAnsi="Arial" w:cs="Arial"/>
              </w:rPr>
            </w:pPr>
          </w:p>
          <w:p w:rsidR="00C12062" w:rsidRDefault="00C12062" w:rsidP="00E51A3F">
            <w:pPr>
              <w:rPr>
                <w:rFonts w:ascii="Arial" w:hAnsi="Arial" w:cs="Arial"/>
              </w:rPr>
            </w:pPr>
            <w:r w:rsidRPr="00C12062">
              <w:rPr>
                <w:rFonts w:ascii="Arial" w:hAnsi="Arial" w:cs="Arial"/>
                <w:b/>
              </w:rPr>
              <w:t>(vi) Emerging Community Projects:</w:t>
            </w:r>
            <w:r>
              <w:rPr>
                <w:rFonts w:ascii="Arial" w:hAnsi="Arial" w:cs="Arial"/>
              </w:rPr>
              <w:t xml:space="preserve"> </w:t>
            </w:r>
            <w:r w:rsidR="00E51A3F">
              <w:rPr>
                <w:rFonts w:ascii="Arial" w:hAnsi="Arial" w:cs="Arial"/>
              </w:rPr>
              <w:t xml:space="preserve">no </w:t>
            </w:r>
            <w:r>
              <w:rPr>
                <w:rFonts w:ascii="Arial" w:hAnsi="Arial" w:cs="Arial"/>
              </w:rPr>
              <w:t>new projects.</w:t>
            </w:r>
          </w:p>
        </w:tc>
      </w:tr>
      <w:tr w:rsidR="00E51A3F" w:rsidTr="006D0946">
        <w:tc>
          <w:tcPr>
            <w:tcW w:w="534"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8.</w:t>
            </w: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tc>
        <w:tc>
          <w:tcPr>
            <w:tcW w:w="2693"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Representatives Reports</w:t>
            </w:r>
          </w:p>
        </w:tc>
        <w:tc>
          <w:tcPr>
            <w:tcW w:w="6015" w:type="dxa"/>
          </w:tcPr>
          <w:p w:rsidR="00E51A3F" w:rsidRDefault="00E51A3F" w:rsidP="0062387B">
            <w:pPr>
              <w:rPr>
                <w:rFonts w:ascii="Arial" w:hAnsi="Arial" w:cs="Arial"/>
              </w:rPr>
            </w:pPr>
          </w:p>
          <w:p w:rsidR="00E51A3F" w:rsidRPr="009874AA" w:rsidRDefault="00E51A3F" w:rsidP="00E51A3F">
            <w:pPr>
              <w:pStyle w:val="ListParagraph"/>
              <w:numPr>
                <w:ilvl w:val="0"/>
                <w:numId w:val="15"/>
              </w:numPr>
              <w:rPr>
                <w:rFonts w:ascii="Arial" w:hAnsi="Arial" w:cs="Arial"/>
                <w:sz w:val="20"/>
                <w:szCs w:val="20"/>
              </w:rPr>
            </w:pPr>
            <w:r w:rsidRPr="009874AA">
              <w:rPr>
                <w:rFonts w:ascii="Arial" w:hAnsi="Arial" w:cs="Arial"/>
                <w:b/>
              </w:rPr>
              <w:t xml:space="preserve">Parish Newsletter (SS): </w:t>
            </w:r>
            <w:r w:rsidR="0089107F">
              <w:rPr>
                <w:rFonts w:ascii="Arial" w:hAnsi="Arial" w:cs="Arial"/>
              </w:rPr>
              <w:t>contributions for the May edition to be forwarded to Cllr S. Stacey not later than 25</w:t>
            </w:r>
            <w:r w:rsidR="0089107F" w:rsidRPr="0089107F">
              <w:rPr>
                <w:rFonts w:ascii="Arial" w:hAnsi="Arial" w:cs="Arial"/>
                <w:vertAlign w:val="superscript"/>
              </w:rPr>
              <w:t>th</w:t>
            </w:r>
            <w:r w:rsidR="0089107F">
              <w:rPr>
                <w:rFonts w:ascii="Arial" w:hAnsi="Arial" w:cs="Arial"/>
              </w:rPr>
              <w:t xml:space="preserve"> April</w:t>
            </w:r>
            <w:r w:rsidRPr="009874AA">
              <w:rPr>
                <w:rFonts w:ascii="Arial" w:hAnsi="Arial" w:cs="Arial"/>
              </w:rPr>
              <w:t xml:space="preserve">; </w:t>
            </w:r>
          </w:p>
          <w:p w:rsidR="00E51A3F" w:rsidRDefault="00E51A3F" w:rsidP="00E51A3F">
            <w:pPr>
              <w:pStyle w:val="ListParagraph"/>
              <w:numPr>
                <w:ilvl w:val="0"/>
                <w:numId w:val="15"/>
              </w:numPr>
              <w:rPr>
                <w:rFonts w:ascii="Arial" w:hAnsi="Arial" w:cs="Arial"/>
              </w:rPr>
            </w:pPr>
            <w:r w:rsidRPr="0035095A">
              <w:rPr>
                <w:rFonts w:ascii="Arial" w:hAnsi="Arial" w:cs="Arial"/>
                <w:b/>
              </w:rPr>
              <w:t xml:space="preserve">Village Hall (BK): </w:t>
            </w:r>
            <w:r w:rsidR="0089107F">
              <w:rPr>
                <w:rFonts w:ascii="Arial" w:hAnsi="Arial" w:cs="Arial"/>
              </w:rPr>
              <w:t>in the absence of Cllr Knight, Cllr Richards provided a brief update on proposed roof repair works and related quotations. Cllrs discussed various match-funding options and agreed to consider further at the next meeting</w:t>
            </w:r>
            <w:r>
              <w:rPr>
                <w:rFonts w:ascii="Arial" w:hAnsi="Arial" w:cs="Arial"/>
              </w:rPr>
              <w:t xml:space="preserve">; </w:t>
            </w:r>
            <w:r w:rsidRPr="0035095A">
              <w:rPr>
                <w:rFonts w:ascii="Arial" w:hAnsi="Arial" w:cs="Arial"/>
              </w:rPr>
              <w:t xml:space="preserve">  </w:t>
            </w:r>
          </w:p>
          <w:p w:rsidR="00E51A3F" w:rsidRPr="0035095A" w:rsidRDefault="00E51A3F" w:rsidP="00E51A3F">
            <w:pPr>
              <w:pStyle w:val="ListParagraph"/>
              <w:numPr>
                <w:ilvl w:val="0"/>
                <w:numId w:val="15"/>
              </w:numPr>
              <w:rPr>
                <w:rFonts w:ascii="Arial" w:hAnsi="Arial" w:cs="Arial"/>
              </w:rPr>
            </w:pPr>
            <w:r w:rsidRPr="0035095A">
              <w:rPr>
                <w:rFonts w:ascii="Arial" w:hAnsi="Arial" w:cs="Arial"/>
                <w:b/>
              </w:rPr>
              <w:t>Rural Forum (PE):</w:t>
            </w:r>
            <w:r w:rsidRPr="0035095A">
              <w:rPr>
                <w:rFonts w:ascii="Arial" w:hAnsi="Arial" w:cs="Arial"/>
              </w:rPr>
              <w:t xml:space="preserve"> nothing to report;</w:t>
            </w:r>
          </w:p>
          <w:p w:rsidR="00E51A3F" w:rsidRPr="009874AA" w:rsidRDefault="00E51A3F" w:rsidP="00E51A3F">
            <w:pPr>
              <w:pStyle w:val="ListParagraph"/>
              <w:numPr>
                <w:ilvl w:val="0"/>
                <w:numId w:val="15"/>
              </w:numPr>
              <w:rPr>
                <w:rFonts w:ascii="Arial" w:hAnsi="Arial" w:cs="Arial"/>
                <w:sz w:val="20"/>
                <w:szCs w:val="20"/>
              </w:rPr>
            </w:pPr>
            <w:r w:rsidRPr="009874AA">
              <w:rPr>
                <w:rFonts w:ascii="Arial" w:hAnsi="Arial" w:cs="Arial"/>
                <w:b/>
              </w:rPr>
              <w:t>Bus Users Group (BR):</w:t>
            </w:r>
            <w:r w:rsidRPr="009874AA">
              <w:rPr>
                <w:rFonts w:ascii="Arial" w:hAnsi="Arial" w:cs="Arial"/>
              </w:rPr>
              <w:t xml:space="preserve"> </w:t>
            </w:r>
            <w:r w:rsidR="004470E3">
              <w:rPr>
                <w:rFonts w:ascii="Arial" w:hAnsi="Arial" w:cs="Arial"/>
              </w:rPr>
              <w:t xml:space="preserve">Cllr Richards reported that Telford Central Station is to be relocated next to the new ASDA better serving the </w:t>
            </w:r>
            <w:proofErr w:type="spellStart"/>
            <w:r w:rsidR="004470E3">
              <w:rPr>
                <w:rFonts w:ascii="Arial" w:hAnsi="Arial" w:cs="Arial"/>
              </w:rPr>
              <w:t>Southwater</w:t>
            </w:r>
            <w:proofErr w:type="spellEnd"/>
            <w:r w:rsidR="004470E3">
              <w:rPr>
                <w:rFonts w:ascii="Arial" w:hAnsi="Arial" w:cs="Arial"/>
              </w:rPr>
              <w:t xml:space="preserve"> development. New bus station to have two coach stands and also electronic information boards. However there is currently a funding shortfall to be addressed. Separately, the Arriva manager has agreed to review scheduling issues relating to services 481 and 491</w:t>
            </w:r>
          </w:p>
          <w:p w:rsidR="00E51A3F" w:rsidRPr="009874AA" w:rsidRDefault="00E51A3F" w:rsidP="00E51A3F">
            <w:pPr>
              <w:pStyle w:val="ListParagraph"/>
              <w:numPr>
                <w:ilvl w:val="0"/>
                <w:numId w:val="15"/>
              </w:numPr>
              <w:rPr>
                <w:rFonts w:ascii="Arial" w:hAnsi="Arial" w:cs="Arial"/>
                <w:b/>
              </w:rPr>
            </w:pPr>
            <w:r w:rsidRPr="009874AA">
              <w:rPr>
                <w:rFonts w:ascii="Arial" w:hAnsi="Arial" w:cs="Arial"/>
                <w:b/>
              </w:rPr>
              <w:t xml:space="preserve">Newport Regeneration Partnership (JP): </w:t>
            </w:r>
            <w:r w:rsidR="004470E3" w:rsidRPr="004470E3">
              <w:rPr>
                <w:rFonts w:ascii="Arial" w:hAnsi="Arial" w:cs="Arial"/>
              </w:rPr>
              <w:t xml:space="preserve">Cllr Pay reported </w:t>
            </w:r>
            <w:r w:rsidR="004470E3">
              <w:rPr>
                <w:rFonts w:ascii="Arial" w:hAnsi="Arial" w:cs="Arial"/>
              </w:rPr>
              <w:t>that the MEP and the vice-chancellor from Harper Adams University had attended a recent NRP meeting to hear</w:t>
            </w:r>
            <w:r w:rsidR="004470E3" w:rsidRPr="004470E3">
              <w:rPr>
                <w:rFonts w:ascii="Arial" w:hAnsi="Arial" w:cs="Arial"/>
              </w:rPr>
              <w:t xml:space="preserve"> </w:t>
            </w:r>
            <w:r w:rsidR="004470E3">
              <w:rPr>
                <w:rFonts w:ascii="Arial" w:hAnsi="Arial" w:cs="Arial"/>
              </w:rPr>
              <w:t xml:space="preserve">a presentation on a draft economic strategy for Newport. The presentation was well received and it was agreed the draft strategy should feed into the Shaping Places process. The outcome of an £8m HAU bid to government is awaited. </w:t>
            </w:r>
            <w:r>
              <w:rPr>
                <w:rFonts w:ascii="Arial" w:hAnsi="Arial" w:cs="Arial"/>
              </w:rPr>
              <w:t xml:space="preserve"> </w:t>
            </w:r>
            <w:r w:rsidRPr="009874AA">
              <w:rPr>
                <w:rFonts w:ascii="Arial" w:hAnsi="Arial" w:cs="Arial"/>
              </w:rPr>
              <w:t xml:space="preserve"> </w:t>
            </w:r>
          </w:p>
          <w:p w:rsidR="00E51A3F" w:rsidRDefault="00E51A3F" w:rsidP="00E51A3F">
            <w:pPr>
              <w:pStyle w:val="ListParagraph"/>
              <w:numPr>
                <w:ilvl w:val="0"/>
                <w:numId w:val="15"/>
              </w:numPr>
              <w:rPr>
                <w:rFonts w:ascii="Arial" w:hAnsi="Arial" w:cs="Arial"/>
              </w:rPr>
            </w:pPr>
            <w:r w:rsidRPr="009874AA">
              <w:rPr>
                <w:rFonts w:ascii="Arial" w:hAnsi="Arial" w:cs="Arial"/>
                <w:b/>
              </w:rPr>
              <w:t>Shaping Places (JP):</w:t>
            </w:r>
            <w:r w:rsidRPr="009874AA">
              <w:rPr>
                <w:rFonts w:ascii="Arial" w:hAnsi="Arial" w:cs="Arial"/>
              </w:rPr>
              <w:t xml:space="preserve"> </w:t>
            </w:r>
            <w:r>
              <w:rPr>
                <w:rFonts w:ascii="Arial" w:hAnsi="Arial" w:cs="Arial"/>
              </w:rPr>
              <w:t>nothing to report</w:t>
            </w:r>
            <w:r w:rsidRPr="009874AA">
              <w:rPr>
                <w:rFonts w:ascii="Arial" w:hAnsi="Arial" w:cs="Arial"/>
              </w:rPr>
              <w:t>;</w:t>
            </w:r>
          </w:p>
          <w:p w:rsidR="00E51A3F" w:rsidRPr="00E51A3F" w:rsidRDefault="00E51A3F" w:rsidP="00E51A3F">
            <w:pPr>
              <w:pStyle w:val="ListParagraph"/>
              <w:numPr>
                <w:ilvl w:val="0"/>
                <w:numId w:val="15"/>
              </w:numPr>
              <w:rPr>
                <w:rFonts w:ascii="Arial" w:hAnsi="Arial" w:cs="Arial"/>
              </w:rPr>
            </w:pPr>
            <w:r w:rsidRPr="00E51A3F">
              <w:rPr>
                <w:rFonts w:ascii="Arial" w:hAnsi="Arial" w:cs="Arial"/>
                <w:b/>
              </w:rPr>
              <w:t>T&amp;WC (AE):</w:t>
            </w:r>
            <w:r w:rsidRPr="00E51A3F">
              <w:rPr>
                <w:rFonts w:ascii="Arial" w:hAnsi="Arial" w:cs="Arial"/>
              </w:rPr>
              <w:t xml:space="preserve"> </w:t>
            </w:r>
            <w:r w:rsidR="004470E3">
              <w:rPr>
                <w:rFonts w:ascii="Arial" w:hAnsi="Arial" w:cs="Arial"/>
              </w:rPr>
              <w:t xml:space="preserve">Cllr </w:t>
            </w:r>
            <w:proofErr w:type="spellStart"/>
            <w:r w:rsidR="004470E3">
              <w:rPr>
                <w:rFonts w:ascii="Arial" w:hAnsi="Arial" w:cs="Arial"/>
              </w:rPr>
              <w:t>Eade</w:t>
            </w:r>
            <w:proofErr w:type="spellEnd"/>
            <w:r w:rsidR="004470E3">
              <w:rPr>
                <w:rFonts w:ascii="Arial" w:hAnsi="Arial" w:cs="Arial"/>
              </w:rPr>
              <w:t xml:space="preserve"> informed CAPC </w:t>
            </w:r>
            <w:proofErr w:type="spellStart"/>
            <w:r w:rsidR="004470E3">
              <w:rPr>
                <w:rFonts w:ascii="Arial" w:hAnsi="Arial" w:cs="Arial"/>
              </w:rPr>
              <w:t>Cllrs</w:t>
            </w:r>
            <w:proofErr w:type="spellEnd"/>
            <w:r w:rsidR="004470E3">
              <w:rPr>
                <w:rFonts w:ascii="Arial" w:hAnsi="Arial" w:cs="Arial"/>
              </w:rPr>
              <w:t xml:space="preserve"> of the conservative group’s alternative budget strategy and priorities including re-providing a recycling centre in Newport, reviewing Shaping Places process in light </w:t>
            </w:r>
            <w:proofErr w:type="gramStart"/>
            <w:r w:rsidR="004470E3">
              <w:rPr>
                <w:rFonts w:ascii="Arial" w:hAnsi="Arial" w:cs="Arial"/>
              </w:rPr>
              <w:t>of  consultation</w:t>
            </w:r>
            <w:proofErr w:type="gramEnd"/>
            <w:r w:rsidR="004470E3">
              <w:rPr>
                <w:rFonts w:ascii="Arial" w:hAnsi="Arial" w:cs="Arial"/>
              </w:rPr>
              <w:t xml:space="preserve"> responses, dedicating the Station Road West site to community use, and introducing a community infrastructure levy (CIL) scheme to penalise greenfield developments in favour of brownfield.</w:t>
            </w:r>
          </w:p>
          <w:p w:rsidR="00E51A3F" w:rsidRDefault="00E51A3F" w:rsidP="00E51A3F">
            <w:pPr>
              <w:rPr>
                <w:rFonts w:ascii="Arial" w:hAnsi="Arial" w:cs="Arial"/>
              </w:rPr>
            </w:pPr>
          </w:p>
        </w:tc>
      </w:tr>
      <w:tr w:rsidR="00E51A3F" w:rsidTr="006D0946">
        <w:tc>
          <w:tcPr>
            <w:tcW w:w="534"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9.</w:t>
            </w: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p w:rsidR="00E51A3F" w:rsidRDefault="00E51A3F" w:rsidP="005E7182">
            <w:pPr>
              <w:rPr>
                <w:rFonts w:ascii="Arial" w:hAnsi="Arial" w:cs="Arial"/>
                <w:b/>
              </w:rPr>
            </w:pPr>
          </w:p>
        </w:tc>
        <w:tc>
          <w:tcPr>
            <w:tcW w:w="2693" w:type="dxa"/>
          </w:tcPr>
          <w:p w:rsidR="00E51A3F" w:rsidRDefault="00E51A3F" w:rsidP="005E7182">
            <w:pPr>
              <w:rPr>
                <w:rFonts w:ascii="Arial" w:hAnsi="Arial" w:cs="Arial"/>
                <w:b/>
              </w:rPr>
            </w:pPr>
          </w:p>
          <w:p w:rsidR="00E51A3F" w:rsidRDefault="00E51A3F" w:rsidP="005E7182">
            <w:pPr>
              <w:rPr>
                <w:rFonts w:ascii="Arial" w:hAnsi="Arial" w:cs="Arial"/>
                <w:b/>
              </w:rPr>
            </w:pPr>
            <w:r>
              <w:rPr>
                <w:rFonts w:ascii="Arial" w:hAnsi="Arial" w:cs="Arial"/>
                <w:b/>
              </w:rPr>
              <w:t>Correspondence</w:t>
            </w:r>
          </w:p>
        </w:tc>
        <w:tc>
          <w:tcPr>
            <w:tcW w:w="6015" w:type="dxa"/>
          </w:tcPr>
          <w:p w:rsidR="00E51A3F" w:rsidRDefault="00E51A3F" w:rsidP="0062387B">
            <w:pPr>
              <w:rPr>
                <w:rFonts w:ascii="Arial" w:hAnsi="Arial" w:cs="Arial"/>
              </w:rPr>
            </w:pPr>
          </w:p>
          <w:p w:rsidR="00E51A3F" w:rsidRDefault="00E51A3F" w:rsidP="00E51A3F">
            <w:pPr>
              <w:rPr>
                <w:rFonts w:ascii="Arial" w:hAnsi="Arial" w:cs="Arial"/>
              </w:rPr>
            </w:pPr>
            <w:r>
              <w:rPr>
                <w:rFonts w:ascii="Arial" w:hAnsi="Arial" w:cs="Arial"/>
              </w:rPr>
              <w:t>The clerk has received correspondence as follows:-</w:t>
            </w:r>
          </w:p>
          <w:p w:rsidR="00E51A3F" w:rsidRDefault="00E51A3F" w:rsidP="0062387B">
            <w:pPr>
              <w:rPr>
                <w:rFonts w:ascii="Arial" w:hAnsi="Arial" w:cs="Arial"/>
              </w:rPr>
            </w:pPr>
          </w:p>
          <w:p w:rsidR="0089107F" w:rsidRPr="0089107F" w:rsidRDefault="0089107F" w:rsidP="0089107F">
            <w:pPr>
              <w:pStyle w:val="ListParagraph"/>
              <w:numPr>
                <w:ilvl w:val="0"/>
                <w:numId w:val="20"/>
              </w:numPr>
              <w:rPr>
                <w:rFonts w:ascii="Arial" w:hAnsi="Arial" w:cs="Arial"/>
              </w:rPr>
            </w:pPr>
            <w:r w:rsidRPr="0089107F">
              <w:rPr>
                <w:rFonts w:ascii="Arial" w:hAnsi="Arial" w:cs="Arial"/>
              </w:rPr>
              <w:t xml:space="preserve">FOI request from a resident of The Barns </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Letter from T&amp;WC apologising for early payment of a 2015/16 precept payment as it may affect closure of 2014/15 accounts;</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Letter from WME advising of electricity tariffs for the coming year;</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Various consultation responses relating to the 20 mph speed limit proposal (ref: Parish Projects);</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 xml:space="preserve">Correspondence with the information Commissioner regards registration information and annual </w:t>
            </w:r>
            <w:r w:rsidRPr="0089107F">
              <w:rPr>
                <w:rFonts w:ascii="Arial" w:hAnsi="Arial" w:cs="Arial"/>
              </w:rPr>
              <w:lastRenderedPageBreak/>
              <w:t>subscriptions;</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 xml:space="preserve">Email from T&amp;WC providing notices of uncontested election for Church Aston &amp; </w:t>
            </w:r>
            <w:proofErr w:type="spellStart"/>
            <w:r w:rsidRPr="0089107F">
              <w:rPr>
                <w:rFonts w:ascii="Arial" w:hAnsi="Arial" w:cs="Arial"/>
              </w:rPr>
              <w:t>Wallshead</w:t>
            </w:r>
            <w:proofErr w:type="spellEnd"/>
            <w:r w:rsidRPr="0089107F">
              <w:rPr>
                <w:rFonts w:ascii="Arial" w:hAnsi="Arial" w:cs="Arial"/>
              </w:rPr>
              <w:t>, Church Aston;</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Letter and spring n</w:t>
            </w:r>
            <w:r w:rsidR="00D72CAE">
              <w:rPr>
                <w:rFonts w:ascii="Arial" w:hAnsi="Arial" w:cs="Arial"/>
              </w:rPr>
              <w:t>ewsletter from insurers Came &amp; C</w:t>
            </w:r>
            <w:bookmarkStart w:id="0" w:name="_GoBack"/>
            <w:bookmarkEnd w:id="0"/>
            <w:r w:rsidRPr="0089107F">
              <w:rPr>
                <w:rFonts w:ascii="Arial" w:hAnsi="Arial" w:cs="Arial"/>
              </w:rPr>
              <w:t>ompany</w:t>
            </w:r>
          </w:p>
          <w:p w:rsidR="0089107F" w:rsidRPr="0089107F" w:rsidRDefault="0089107F" w:rsidP="0089107F">
            <w:pPr>
              <w:pStyle w:val="ListParagraph"/>
              <w:numPr>
                <w:ilvl w:val="0"/>
                <w:numId w:val="20"/>
              </w:numPr>
              <w:rPr>
                <w:rFonts w:ascii="Arial" w:hAnsi="Arial" w:cs="Arial"/>
              </w:rPr>
            </w:pPr>
            <w:r w:rsidRPr="0089107F">
              <w:rPr>
                <w:rFonts w:ascii="Arial" w:hAnsi="Arial" w:cs="Arial"/>
              </w:rPr>
              <w:t xml:space="preserve">Various email correspondence previously circulated to </w:t>
            </w:r>
            <w:r>
              <w:rPr>
                <w:rFonts w:ascii="Arial" w:hAnsi="Arial" w:cs="Arial"/>
              </w:rPr>
              <w:t xml:space="preserve">Parish </w:t>
            </w:r>
            <w:r w:rsidRPr="0089107F">
              <w:rPr>
                <w:rFonts w:ascii="Arial" w:hAnsi="Arial" w:cs="Arial"/>
              </w:rPr>
              <w:t>Cllrs</w:t>
            </w:r>
          </w:p>
        </w:tc>
      </w:tr>
      <w:tr w:rsidR="007F6E3F" w:rsidTr="00A65D5A">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POLICY &amp; PLANNING MATTERS</w:t>
            </w:r>
          </w:p>
          <w:p w:rsidR="007F6E3F" w:rsidRDefault="007F6E3F" w:rsidP="0062387B">
            <w:pPr>
              <w:rPr>
                <w:rFonts w:ascii="Arial" w:hAnsi="Arial" w:cs="Arial"/>
              </w:rPr>
            </w:pPr>
          </w:p>
        </w:tc>
      </w:tr>
      <w:tr w:rsidR="00286FF2" w:rsidTr="006D0946">
        <w:tc>
          <w:tcPr>
            <w:tcW w:w="534" w:type="dxa"/>
          </w:tcPr>
          <w:p w:rsidR="00C36D1A" w:rsidRDefault="00C36D1A" w:rsidP="005E7182">
            <w:pPr>
              <w:rPr>
                <w:rFonts w:ascii="Arial" w:hAnsi="Arial" w:cs="Arial"/>
                <w:b/>
              </w:rPr>
            </w:pPr>
          </w:p>
          <w:p w:rsidR="00286FF2" w:rsidRDefault="003B0567" w:rsidP="005E7182">
            <w:pPr>
              <w:rPr>
                <w:rFonts w:ascii="Arial" w:hAnsi="Arial" w:cs="Arial"/>
                <w:b/>
              </w:rPr>
            </w:pPr>
            <w:r>
              <w:rPr>
                <w:rFonts w:ascii="Arial" w:hAnsi="Arial" w:cs="Arial"/>
                <w:b/>
              </w:rPr>
              <w:t>1</w:t>
            </w:r>
            <w:r w:rsidR="00D24C1E">
              <w:rPr>
                <w:rFonts w:ascii="Arial" w:hAnsi="Arial" w:cs="Arial"/>
                <w:b/>
              </w:rPr>
              <w:t>0</w:t>
            </w:r>
          </w:p>
          <w:p w:rsidR="00286FF2" w:rsidRDefault="00286FF2" w:rsidP="005E7182">
            <w:pPr>
              <w:rPr>
                <w:rFonts w:ascii="Arial" w:hAnsi="Arial" w:cs="Arial"/>
                <w:b/>
              </w:rPr>
            </w:pPr>
          </w:p>
        </w:tc>
        <w:tc>
          <w:tcPr>
            <w:tcW w:w="2693" w:type="dxa"/>
          </w:tcPr>
          <w:p w:rsidR="00C36D1A" w:rsidRDefault="00C36D1A" w:rsidP="005E7182">
            <w:pPr>
              <w:rPr>
                <w:rFonts w:ascii="Arial" w:hAnsi="Arial" w:cs="Arial"/>
                <w:b/>
              </w:rPr>
            </w:pPr>
          </w:p>
          <w:p w:rsidR="005C311B" w:rsidRPr="00286FF2" w:rsidRDefault="006E31FC" w:rsidP="006E31FC">
            <w:pPr>
              <w:rPr>
                <w:rFonts w:ascii="Arial" w:hAnsi="Arial" w:cs="Arial"/>
                <w:b/>
              </w:rPr>
            </w:pPr>
            <w:r>
              <w:rPr>
                <w:rFonts w:ascii="Arial" w:hAnsi="Arial" w:cs="Arial"/>
                <w:b/>
              </w:rPr>
              <w:t xml:space="preserve">Shaping Places / Newport Indicative Master-Plan </w:t>
            </w:r>
          </w:p>
        </w:tc>
        <w:tc>
          <w:tcPr>
            <w:tcW w:w="6015" w:type="dxa"/>
          </w:tcPr>
          <w:p w:rsidR="00C36D1A" w:rsidRDefault="00C36D1A" w:rsidP="005E7182">
            <w:pPr>
              <w:rPr>
                <w:rFonts w:ascii="Arial" w:hAnsi="Arial" w:cs="Arial"/>
                <w:b/>
              </w:rPr>
            </w:pPr>
          </w:p>
          <w:p w:rsidR="006E31FC" w:rsidRDefault="006E31FC" w:rsidP="006E31FC">
            <w:pPr>
              <w:autoSpaceDE w:val="0"/>
              <w:autoSpaceDN w:val="0"/>
              <w:adjustRightInd w:val="0"/>
              <w:rPr>
                <w:rFonts w:ascii="Arial" w:hAnsi="Arial" w:cs="Arial"/>
              </w:rPr>
            </w:pPr>
            <w:r>
              <w:rPr>
                <w:rFonts w:ascii="Arial" w:hAnsi="Arial" w:cs="Arial"/>
              </w:rPr>
              <w:t>Nothing new to report on Shaping Places</w:t>
            </w:r>
          </w:p>
          <w:p w:rsidR="006E31FC" w:rsidRDefault="006E31FC" w:rsidP="006E31FC">
            <w:pPr>
              <w:autoSpaceDE w:val="0"/>
              <w:autoSpaceDN w:val="0"/>
              <w:adjustRightInd w:val="0"/>
              <w:rPr>
                <w:rFonts w:ascii="Arial" w:hAnsi="Arial" w:cs="Arial"/>
              </w:rPr>
            </w:pPr>
          </w:p>
          <w:p w:rsidR="006E31FC" w:rsidRDefault="006E31FC" w:rsidP="006E31FC">
            <w:pPr>
              <w:autoSpaceDE w:val="0"/>
              <w:autoSpaceDN w:val="0"/>
              <w:adjustRightInd w:val="0"/>
              <w:rPr>
                <w:rFonts w:ascii="Arial" w:hAnsi="Arial" w:cs="Arial"/>
              </w:rPr>
            </w:pPr>
            <w:r>
              <w:rPr>
                <w:rFonts w:ascii="Arial" w:hAnsi="Arial" w:cs="Arial"/>
              </w:rPr>
              <w:t>Please see agenda item 8 above - reference Newport Regeneration Partnership</w:t>
            </w:r>
          </w:p>
          <w:p w:rsidR="006E31FC" w:rsidRPr="009C78A2" w:rsidRDefault="006E31FC" w:rsidP="006E31FC">
            <w:pPr>
              <w:autoSpaceDE w:val="0"/>
              <w:autoSpaceDN w:val="0"/>
              <w:adjustRightInd w:val="0"/>
              <w:rPr>
                <w:rFonts w:ascii="Arial" w:hAnsi="Arial" w:cs="Arial"/>
              </w:rPr>
            </w:pPr>
          </w:p>
        </w:tc>
      </w:tr>
      <w:tr w:rsidR="006E31FC" w:rsidTr="006D0946">
        <w:tc>
          <w:tcPr>
            <w:tcW w:w="534"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11.</w:t>
            </w:r>
          </w:p>
          <w:p w:rsidR="006E31FC" w:rsidRDefault="006E31FC" w:rsidP="005E7182">
            <w:pPr>
              <w:rPr>
                <w:rFonts w:ascii="Arial" w:hAnsi="Arial" w:cs="Arial"/>
                <w:b/>
              </w:rPr>
            </w:pPr>
          </w:p>
        </w:tc>
        <w:tc>
          <w:tcPr>
            <w:tcW w:w="2693"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Planning Applications</w:t>
            </w:r>
          </w:p>
          <w:p w:rsidR="006E31FC" w:rsidRDefault="006E31FC" w:rsidP="005E7182">
            <w:pPr>
              <w:rPr>
                <w:rFonts w:ascii="Arial" w:hAnsi="Arial" w:cs="Arial"/>
                <w:b/>
              </w:rPr>
            </w:pPr>
          </w:p>
        </w:tc>
        <w:tc>
          <w:tcPr>
            <w:tcW w:w="6015" w:type="dxa"/>
          </w:tcPr>
          <w:p w:rsidR="006E31FC" w:rsidRDefault="006E31FC" w:rsidP="005E7182">
            <w:pPr>
              <w:rPr>
                <w:rFonts w:ascii="Arial" w:hAnsi="Arial" w:cs="Arial"/>
                <w:b/>
              </w:rPr>
            </w:pPr>
          </w:p>
          <w:p w:rsidR="006E31FC" w:rsidRPr="006E31FC" w:rsidRDefault="006E31FC" w:rsidP="005E7182">
            <w:pPr>
              <w:rPr>
                <w:rFonts w:ascii="Arial" w:hAnsi="Arial" w:cs="Arial"/>
              </w:rPr>
            </w:pPr>
            <w:r w:rsidRPr="006E31FC">
              <w:rPr>
                <w:rFonts w:ascii="Arial" w:hAnsi="Arial" w:cs="Arial"/>
              </w:rPr>
              <w:t>Please see the monthly planning schedule.</w:t>
            </w:r>
          </w:p>
          <w:p w:rsidR="006E31FC" w:rsidRDefault="006E31FC" w:rsidP="005E7182">
            <w:pPr>
              <w:rPr>
                <w:rFonts w:ascii="Arial" w:hAnsi="Arial" w:cs="Arial"/>
                <w:b/>
              </w:rPr>
            </w:pPr>
          </w:p>
        </w:tc>
      </w:tr>
      <w:tr w:rsidR="007F6E3F" w:rsidTr="006A2D99">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FINANCE &amp; GOVERNANCE</w:t>
            </w:r>
          </w:p>
          <w:p w:rsidR="007F6E3F" w:rsidRDefault="007F6E3F" w:rsidP="005E7182">
            <w:pPr>
              <w:rPr>
                <w:rFonts w:ascii="Arial" w:hAnsi="Arial" w:cs="Arial"/>
              </w:rPr>
            </w:pPr>
          </w:p>
        </w:tc>
      </w:tr>
      <w:tr w:rsidR="00286FF2" w:rsidTr="006D0946">
        <w:tc>
          <w:tcPr>
            <w:tcW w:w="534" w:type="dxa"/>
          </w:tcPr>
          <w:p w:rsidR="005862A7" w:rsidRDefault="005862A7" w:rsidP="005E7182">
            <w:pPr>
              <w:rPr>
                <w:rFonts w:ascii="Arial" w:hAnsi="Arial" w:cs="Arial"/>
                <w:b/>
              </w:rPr>
            </w:pPr>
          </w:p>
          <w:p w:rsidR="00286FF2" w:rsidRDefault="006D0946" w:rsidP="005E7182">
            <w:pPr>
              <w:rPr>
                <w:rFonts w:ascii="Arial" w:hAnsi="Arial" w:cs="Arial"/>
                <w:b/>
              </w:rPr>
            </w:pPr>
            <w:r>
              <w:rPr>
                <w:rFonts w:ascii="Arial" w:hAnsi="Arial" w:cs="Arial"/>
                <w:b/>
              </w:rPr>
              <w:t>1</w:t>
            </w:r>
            <w:r w:rsidR="006E31FC">
              <w:rPr>
                <w:rFonts w:ascii="Arial" w:hAnsi="Arial" w:cs="Arial"/>
                <w:b/>
              </w:rPr>
              <w:t>2</w:t>
            </w:r>
          </w:p>
          <w:p w:rsidR="00286FF2" w:rsidRDefault="00286FF2" w:rsidP="005E7182">
            <w:pPr>
              <w:rPr>
                <w:rFonts w:ascii="Arial" w:hAnsi="Arial" w:cs="Arial"/>
                <w:b/>
              </w:rPr>
            </w:pPr>
          </w:p>
        </w:tc>
        <w:tc>
          <w:tcPr>
            <w:tcW w:w="2693" w:type="dxa"/>
          </w:tcPr>
          <w:p w:rsidR="005862A7" w:rsidRDefault="005862A7" w:rsidP="001E35F4">
            <w:pPr>
              <w:rPr>
                <w:rFonts w:ascii="Arial" w:hAnsi="Arial" w:cs="Arial"/>
                <w:b/>
              </w:rPr>
            </w:pPr>
          </w:p>
          <w:p w:rsidR="00250AD8" w:rsidRPr="00286FF2" w:rsidRDefault="00250AD8" w:rsidP="006E31FC">
            <w:pPr>
              <w:rPr>
                <w:rFonts w:ascii="Arial" w:hAnsi="Arial" w:cs="Arial"/>
                <w:b/>
              </w:rPr>
            </w:pPr>
            <w:r>
              <w:rPr>
                <w:rFonts w:ascii="Arial" w:hAnsi="Arial" w:cs="Arial"/>
                <w:b/>
              </w:rPr>
              <w:t xml:space="preserve">Accounts </w:t>
            </w:r>
            <w:r w:rsidR="001E35F4">
              <w:rPr>
                <w:rFonts w:ascii="Arial" w:hAnsi="Arial" w:cs="Arial"/>
                <w:b/>
              </w:rPr>
              <w:t xml:space="preserve">and </w:t>
            </w:r>
            <w:r w:rsidR="006E31FC">
              <w:rPr>
                <w:rFonts w:ascii="Arial" w:hAnsi="Arial" w:cs="Arial"/>
                <w:b/>
              </w:rPr>
              <w:t xml:space="preserve">Payments </w:t>
            </w:r>
          </w:p>
        </w:tc>
        <w:tc>
          <w:tcPr>
            <w:tcW w:w="6015" w:type="dxa"/>
          </w:tcPr>
          <w:p w:rsidR="005862A7" w:rsidRDefault="005862A7" w:rsidP="002D1CB4">
            <w:pPr>
              <w:rPr>
                <w:rFonts w:ascii="Arial" w:hAnsi="Arial" w:cs="Arial"/>
              </w:rPr>
            </w:pPr>
          </w:p>
          <w:p w:rsidR="006E31FC" w:rsidRDefault="006E31FC" w:rsidP="002D1CB4">
            <w:pPr>
              <w:rPr>
                <w:rFonts w:ascii="Arial" w:hAnsi="Arial" w:cs="Arial"/>
              </w:rPr>
            </w:pPr>
            <w:r>
              <w:rPr>
                <w:rFonts w:ascii="Arial" w:hAnsi="Arial" w:cs="Arial"/>
              </w:rPr>
              <w:t xml:space="preserve">The Clerk had previously circulated the year-end accounts and fourth quarter bank reconciliation details for Cllrs consideration. The fourth quarter bank reconciliation was agreed and signed.  </w:t>
            </w:r>
          </w:p>
          <w:p w:rsidR="006E31FC" w:rsidRDefault="006E31FC" w:rsidP="002D1CB4">
            <w:pPr>
              <w:rPr>
                <w:rFonts w:ascii="Arial" w:hAnsi="Arial" w:cs="Arial"/>
              </w:rPr>
            </w:pPr>
          </w:p>
          <w:p w:rsidR="00A77BAD" w:rsidRDefault="002657D5" w:rsidP="002D1CB4">
            <w:pPr>
              <w:rPr>
                <w:rFonts w:ascii="Arial" w:hAnsi="Arial" w:cs="Arial"/>
              </w:rPr>
            </w:pPr>
            <w:r>
              <w:rPr>
                <w:rFonts w:ascii="Arial" w:hAnsi="Arial" w:cs="Arial"/>
              </w:rPr>
              <w:t xml:space="preserve">The Clerk </w:t>
            </w:r>
            <w:r w:rsidR="00CB54DD">
              <w:rPr>
                <w:rFonts w:ascii="Arial" w:hAnsi="Arial" w:cs="Arial"/>
              </w:rPr>
              <w:t xml:space="preserve">reported </w:t>
            </w:r>
            <w:r w:rsidR="006E31FC">
              <w:rPr>
                <w:rFonts w:ascii="Arial" w:hAnsi="Arial" w:cs="Arial"/>
              </w:rPr>
              <w:t xml:space="preserve">verbally </w:t>
            </w:r>
            <w:r w:rsidR="00CB54DD">
              <w:rPr>
                <w:rFonts w:ascii="Arial" w:hAnsi="Arial" w:cs="Arial"/>
              </w:rPr>
              <w:t xml:space="preserve">on the </w:t>
            </w:r>
            <w:r w:rsidR="0039611B">
              <w:rPr>
                <w:rFonts w:ascii="Arial" w:hAnsi="Arial" w:cs="Arial"/>
              </w:rPr>
              <w:t xml:space="preserve">account </w:t>
            </w:r>
            <w:r>
              <w:rPr>
                <w:rFonts w:ascii="Arial" w:hAnsi="Arial" w:cs="Arial"/>
              </w:rPr>
              <w:t xml:space="preserve">balance at </w:t>
            </w:r>
            <w:r w:rsidR="006E31FC">
              <w:rPr>
                <w:rFonts w:ascii="Arial" w:hAnsi="Arial" w:cs="Arial"/>
              </w:rPr>
              <w:t>year-end, and as at the date of the meeting (13/04/</w:t>
            </w:r>
            <w:r w:rsidR="0027737C">
              <w:rPr>
                <w:rFonts w:ascii="Arial" w:hAnsi="Arial" w:cs="Arial"/>
              </w:rPr>
              <w:t>2015</w:t>
            </w:r>
            <w:r w:rsidR="006E31FC">
              <w:rPr>
                <w:rFonts w:ascii="Arial" w:hAnsi="Arial" w:cs="Arial"/>
              </w:rPr>
              <w:t>)</w:t>
            </w:r>
            <w:r w:rsidR="0027737C">
              <w:rPr>
                <w:rFonts w:ascii="Arial" w:hAnsi="Arial" w:cs="Arial"/>
              </w:rPr>
              <w:t>.</w:t>
            </w:r>
            <w:r w:rsidR="00CB54DD">
              <w:rPr>
                <w:rFonts w:ascii="Arial" w:hAnsi="Arial" w:cs="Arial"/>
              </w:rPr>
              <w:t xml:space="preserve"> </w:t>
            </w:r>
            <w:r w:rsidR="000F50E4">
              <w:rPr>
                <w:rFonts w:ascii="Arial" w:hAnsi="Arial" w:cs="Arial"/>
              </w:rPr>
              <w:t xml:space="preserve"> </w:t>
            </w:r>
          </w:p>
          <w:p w:rsidR="006E31FC" w:rsidRDefault="006E31FC" w:rsidP="002D1CB4">
            <w:pPr>
              <w:rPr>
                <w:rFonts w:ascii="Arial" w:hAnsi="Arial" w:cs="Arial"/>
              </w:rPr>
            </w:pPr>
          </w:p>
          <w:p w:rsidR="000970E6" w:rsidRPr="002657D5" w:rsidRDefault="00CB54DD" w:rsidP="006E31FC">
            <w:pPr>
              <w:rPr>
                <w:rFonts w:ascii="Arial" w:hAnsi="Arial" w:cs="Arial"/>
              </w:rPr>
            </w:pPr>
            <w:r>
              <w:rPr>
                <w:rFonts w:ascii="Arial" w:hAnsi="Arial" w:cs="Arial"/>
              </w:rPr>
              <w:t>Members noted payments made since the last meeting</w:t>
            </w:r>
            <w:r w:rsidR="00CA15C2">
              <w:rPr>
                <w:rFonts w:ascii="Arial" w:hAnsi="Arial" w:cs="Arial"/>
              </w:rPr>
              <w:t xml:space="preserve"> </w:t>
            </w:r>
            <w:r w:rsidR="006E31FC">
              <w:rPr>
                <w:rFonts w:ascii="Arial" w:hAnsi="Arial" w:cs="Arial"/>
              </w:rPr>
              <w:t>including payment of</w:t>
            </w:r>
            <w:r w:rsidR="00CA15C2">
              <w:rPr>
                <w:rFonts w:ascii="Arial" w:hAnsi="Arial" w:cs="Arial"/>
              </w:rPr>
              <w:t xml:space="preserve"> the Clerks salary. </w:t>
            </w:r>
          </w:p>
        </w:tc>
      </w:tr>
      <w:tr w:rsidR="006E31FC" w:rsidTr="006D0946">
        <w:tc>
          <w:tcPr>
            <w:tcW w:w="534" w:type="dxa"/>
          </w:tcPr>
          <w:p w:rsidR="006E31FC" w:rsidRDefault="006E31FC" w:rsidP="005E7182">
            <w:pPr>
              <w:rPr>
                <w:rFonts w:ascii="Arial" w:hAnsi="Arial" w:cs="Arial"/>
                <w:b/>
              </w:rPr>
            </w:pPr>
          </w:p>
          <w:p w:rsidR="006E31FC" w:rsidRDefault="006E31FC" w:rsidP="005E7182">
            <w:pPr>
              <w:rPr>
                <w:rFonts w:ascii="Arial" w:hAnsi="Arial" w:cs="Arial"/>
                <w:b/>
              </w:rPr>
            </w:pPr>
            <w:r>
              <w:rPr>
                <w:rFonts w:ascii="Arial" w:hAnsi="Arial" w:cs="Arial"/>
                <w:b/>
              </w:rPr>
              <w:t>13.</w:t>
            </w:r>
          </w:p>
          <w:p w:rsidR="006E31FC" w:rsidRDefault="006E31FC" w:rsidP="005E7182">
            <w:pPr>
              <w:rPr>
                <w:rFonts w:ascii="Arial" w:hAnsi="Arial" w:cs="Arial"/>
                <w:b/>
              </w:rPr>
            </w:pPr>
          </w:p>
        </w:tc>
        <w:tc>
          <w:tcPr>
            <w:tcW w:w="2693" w:type="dxa"/>
          </w:tcPr>
          <w:p w:rsidR="006E31FC" w:rsidRDefault="006E31FC" w:rsidP="001E35F4">
            <w:pPr>
              <w:rPr>
                <w:rFonts w:ascii="Arial" w:hAnsi="Arial" w:cs="Arial"/>
                <w:b/>
              </w:rPr>
            </w:pPr>
          </w:p>
          <w:p w:rsidR="006E31FC" w:rsidRDefault="006E31FC" w:rsidP="001E35F4">
            <w:pPr>
              <w:rPr>
                <w:rFonts w:ascii="Arial" w:hAnsi="Arial" w:cs="Arial"/>
                <w:b/>
              </w:rPr>
            </w:pPr>
            <w:r>
              <w:rPr>
                <w:rFonts w:ascii="Arial" w:hAnsi="Arial" w:cs="Arial"/>
                <w:b/>
              </w:rPr>
              <w:t>Personnel Committee</w:t>
            </w:r>
          </w:p>
          <w:p w:rsidR="006E31FC" w:rsidRDefault="006E31FC" w:rsidP="001E35F4">
            <w:pPr>
              <w:rPr>
                <w:rFonts w:ascii="Arial" w:hAnsi="Arial" w:cs="Arial"/>
                <w:b/>
              </w:rPr>
            </w:pPr>
          </w:p>
        </w:tc>
        <w:tc>
          <w:tcPr>
            <w:tcW w:w="6015" w:type="dxa"/>
          </w:tcPr>
          <w:p w:rsidR="006E31FC" w:rsidRDefault="006E31FC" w:rsidP="002D1CB4">
            <w:pPr>
              <w:rPr>
                <w:rFonts w:ascii="Arial" w:hAnsi="Arial" w:cs="Arial"/>
              </w:rPr>
            </w:pPr>
          </w:p>
          <w:p w:rsidR="006E31FC" w:rsidRDefault="006E31FC" w:rsidP="002D1CB4">
            <w:pPr>
              <w:rPr>
                <w:rFonts w:ascii="Arial" w:hAnsi="Arial" w:cs="Arial"/>
              </w:rPr>
            </w:pPr>
            <w:r>
              <w:rPr>
                <w:rFonts w:ascii="Arial" w:hAnsi="Arial" w:cs="Arial"/>
              </w:rPr>
              <w:t xml:space="preserve">Clerk to review options for social media training in light of member interest in </w:t>
            </w:r>
            <w:r w:rsidR="00064BDB">
              <w:rPr>
                <w:rFonts w:ascii="Arial" w:hAnsi="Arial" w:cs="Arial"/>
              </w:rPr>
              <w:t>this form of community interaction.</w:t>
            </w:r>
          </w:p>
          <w:p w:rsidR="006E31FC" w:rsidRDefault="006E31FC" w:rsidP="002D1CB4">
            <w:pPr>
              <w:rPr>
                <w:rFonts w:ascii="Arial" w:hAnsi="Arial" w:cs="Arial"/>
              </w:rPr>
            </w:pPr>
          </w:p>
        </w:tc>
      </w:tr>
      <w:tr w:rsidR="007F6E3F" w:rsidTr="006D0946">
        <w:tc>
          <w:tcPr>
            <w:tcW w:w="534" w:type="dxa"/>
          </w:tcPr>
          <w:p w:rsidR="007F6E3F" w:rsidRDefault="007F6E3F" w:rsidP="005E7182">
            <w:pPr>
              <w:rPr>
                <w:rFonts w:ascii="Arial" w:hAnsi="Arial" w:cs="Arial"/>
                <w:b/>
              </w:rPr>
            </w:pPr>
          </w:p>
          <w:p w:rsidR="007F6E3F" w:rsidRDefault="007F6E3F" w:rsidP="005E7182">
            <w:pPr>
              <w:rPr>
                <w:rFonts w:ascii="Arial" w:hAnsi="Arial" w:cs="Arial"/>
                <w:b/>
              </w:rPr>
            </w:pPr>
            <w:r>
              <w:rPr>
                <w:rFonts w:ascii="Arial" w:hAnsi="Arial" w:cs="Arial"/>
                <w:b/>
              </w:rPr>
              <w:t>14.</w:t>
            </w:r>
          </w:p>
          <w:p w:rsidR="007F6E3F" w:rsidRDefault="007F6E3F" w:rsidP="005E7182">
            <w:pPr>
              <w:rPr>
                <w:rFonts w:ascii="Arial" w:hAnsi="Arial" w:cs="Arial"/>
                <w:b/>
              </w:rPr>
            </w:pPr>
          </w:p>
          <w:p w:rsidR="007F6E3F" w:rsidRDefault="007F6E3F" w:rsidP="005E7182">
            <w:pPr>
              <w:rPr>
                <w:rFonts w:ascii="Arial" w:hAnsi="Arial" w:cs="Arial"/>
                <w:b/>
              </w:rPr>
            </w:pPr>
          </w:p>
        </w:tc>
        <w:tc>
          <w:tcPr>
            <w:tcW w:w="2693" w:type="dxa"/>
          </w:tcPr>
          <w:p w:rsidR="007F6E3F" w:rsidRDefault="007F6E3F" w:rsidP="001E35F4">
            <w:pPr>
              <w:rPr>
                <w:rFonts w:ascii="Arial" w:hAnsi="Arial" w:cs="Arial"/>
                <w:b/>
              </w:rPr>
            </w:pPr>
          </w:p>
          <w:p w:rsidR="007F6E3F" w:rsidRDefault="007F6E3F" w:rsidP="001E35F4">
            <w:pPr>
              <w:rPr>
                <w:rFonts w:ascii="Arial" w:hAnsi="Arial" w:cs="Arial"/>
                <w:b/>
              </w:rPr>
            </w:pPr>
            <w:r>
              <w:rPr>
                <w:rFonts w:ascii="Arial" w:hAnsi="Arial" w:cs="Arial"/>
                <w:b/>
              </w:rPr>
              <w:t>Compliance Matters</w:t>
            </w:r>
          </w:p>
        </w:tc>
        <w:tc>
          <w:tcPr>
            <w:tcW w:w="6015" w:type="dxa"/>
          </w:tcPr>
          <w:p w:rsidR="007F6E3F" w:rsidRDefault="007F6E3F" w:rsidP="002D1CB4">
            <w:pPr>
              <w:rPr>
                <w:rFonts w:ascii="Arial" w:hAnsi="Arial" w:cs="Arial"/>
              </w:rPr>
            </w:pPr>
          </w:p>
          <w:p w:rsidR="007F6E3F" w:rsidRDefault="007F6E3F" w:rsidP="00D00C92">
            <w:pPr>
              <w:rPr>
                <w:rFonts w:ascii="Arial" w:hAnsi="Arial" w:cs="Arial"/>
              </w:rPr>
            </w:pPr>
            <w:r>
              <w:rPr>
                <w:rFonts w:ascii="Arial" w:hAnsi="Arial" w:cs="Arial"/>
              </w:rPr>
              <w:t>Cllrs considered the Risk Assessment and a</w:t>
            </w:r>
            <w:r w:rsidR="00163B5E">
              <w:rPr>
                <w:rFonts w:ascii="Arial" w:hAnsi="Arial" w:cs="Arial"/>
              </w:rPr>
              <w:t>greed</w:t>
            </w:r>
            <w:r>
              <w:rPr>
                <w:rFonts w:ascii="Arial" w:hAnsi="Arial" w:cs="Arial"/>
              </w:rPr>
              <w:t xml:space="preserve"> it subject to including provision for monthly back-up and for storage of electronic information at a place separate to the Clerk’s home.</w:t>
            </w:r>
            <w:r w:rsidR="00163B5E">
              <w:rPr>
                <w:rFonts w:ascii="Arial" w:hAnsi="Arial" w:cs="Arial"/>
              </w:rPr>
              <w:t xml:space="preserve"> Proposed Cllr Paul Evans, seconded Cllr Fiona </w:t>
            </w:r>
            <w:proofErr w:type="spellStart"/>
            <w:r w:rsidR="00163B5E">
              <w:rPr>
                <w:rFonts w:ascii="Arial" w:hAnsi="Arial" w:cs="Arial"/>
              </w:rPr>
              <w:t>Mckeown</w:t>
            </w:r>
            <w:proofErr w:type="spellEnd"/>
            <w:r w:rsidR="00163B5E">
              <w:rPr>
                <w:rFonts w:ascii="Arial" w:hAnsi="Arial" w:cs="Arial"/>
              </w:rPr>
              <w:t xml:space="preserve"> and unanimously approved.</w:t>
            </w:r>
          </w:p>
        </w:tc>
      </w:tr>
      <w:tr w:rsidR="007F6E3F" w:rsidTr="00686637">
        <w:tc>
          <w:tcPr>
            <w:tcW w:w="9242" w:type="dxa"/>
            <w:gridSpan w:val="3"/>
          </w:tcPr>
          <w:p w:rsidR="007F6E3F" w:rsidRDefault="007F6E3F" w:rsidP="005E7182">
            <w:pPr>
              <w:rPr>
                <w:rFonts w:ascii="Arial" w:hAnsi="Arial" w:cs="Arial"/>
                <w:b/>
              </w:rPr>
            </w:pPr>
          </w:p>
          <w:p w:rsidR="007F6E3F" w:rsidRPr="007F6E3F" w:rsidRDefault="007F6E3F" w:rsidP="005E7182">
            <w:pPr>
              <w:rPr>
                <w:rFonts w:ascii="Arial" w:hAnsi="Arial" w:cs="Arial"/>
                <w:b/>
                <w:sz w:val="28"/>
                <w:szCs w:val="28"/>
              </w:rPr>
            </w:pPr>
            <w:r w:rsidRPr="007F6E3F">
              <w:rPr>
                <w:rFonts w:ascii="Arial" w:hAnsi="Arial" w:cs="Arial"/>
                <w:b/>
                <w:sz w:val="28"/>
                <w:szCs w:val="28"/>
              </w:rPr>
              <w:t>ROADS, HEDGES &amp; DITCHES</w:t>
            </w:r>
          </w:p>
          <w:p w:rsidR="007F6E3F" w:rsidRDefault="007F6E3F" w:rsidP="002D1CB4">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305B10" w:rsidRDefault="00305B10" w:rsidP="00064BDB">
            <w:pPr>
              <w:rPr>
                <w:rFonts w:ascii="Arial" w:hAnsi="Arial" w:cs="Arial"/>
              </w:rPr>
            </w:pP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M. Stacey asked if a map of NCR55 was available as a public document – Clerk to investigate;</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 xml:space="preserve">Cllr M. Stansfield advised that surveyors linked to the Newport Aldi development had been observed measuring the village hall car park; </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 xml:space="preserve">Cllr Evans asked if there was any news regarding a 40 </w:t>
            </w:r>
            <w:r w:rsidRPr="00064BDB">
              <w:rPr>
                <w:rFonts w:ascii="Arial" w:hAnsi="Arial" w:cs="Arial"/>
              </w:rPr>
              <w:lastRenderedPageBreak/>
              <w:t>mph sign on Longford Road – awaiting T&amp;WC response;</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Evans asked for a brief update on nominations for the Worthy Citizen Awards – one nomination received;</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Evans reported a faulty street light outside No. 10 The Dale – Clerk to expedite;</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Pay reported that a cover had fallen off a lamp column opposite to the home of Cllr Richards;</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Evans reminded colleagues of their legal obligation to provide an election expenses return including a nil return;</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S. Stacey commented on a need to replace 40 mph repeater signs along Wellington Road, and to cut back hedging that is obscuring 40 mph signs and repeater signs;</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Cllr S. Stacey enquired about the frequency of sweeping along Wellington Road due to excessive dust blowing off the development site – clerk to contact developers;</w:t>
            </w:r>
          </w:p>
          <w:p w:rsidR="00064BDB" w:rsidRPr="00064BDB" w:rsidRDefault="00064BDB" w:rsidP="00064BDB">
            <w:pPr>
              <w:pStyle w:val="ListParagraph"/>
              <w:numPr>
                <w:ilvl w:val="0"/>
                <w:numId w:val="21"/>
              </w:numPr>
              <w:rPr>
                <w:rFonts w:ascii="Arial" w:hAnsi="Arial" w:cs="Arial"/>
              </w:rPr>
            </w:pPr>
            <w:r w:rsidRPr="00064BDB">
              <w:rPr>
                <w:rFonts w:ascii="Arial" w:hAnsi="Arial" w:cs="Arial"/>
              </w:rPr>
              <w:t xml:space="preserve">Cllr Stansfield enquired about cleaning of traffic signs with particular reference to one at the A518 junction with </w:t>
            </w:r>
            <w:proofErr w:type="spellStart"/>
            <w:r w:rsidRPr="00064BDB">
              <w:rPr>
                <w:rFonts w:ascii="Arial" w:hAnsi="Arial" w:cs="Arial"/>
              </w:rPr>
              <w:t>Liddles</w:t>
            </w:r>
            <w:proofErr w:type="spellEnd"/>
            <w:r w:rsidRPr="00064BDB">
              <w:rPr>
                <w:rFonts w:ascii="Arial" w:hAnsi="Arial" w:cs="Arial"/>
              </w:rPr>
              <w:t xml:space="preserve"> Bank</w:t>
            </w:r>
            <w:proofErr w:type="gramStart"/>
            <w:r w:rsidRPr="00064BDB">
              <w:rPr>
                <w:rFonts w:ascii="Arial" w:hAnsi="Arial" w:cs="Arial"/>
              </w:rPr>
              <w:t>..</w:t>
            </w:r>
            <w:proofErr w:type="gramEnd"/>
          </w:p>
        </w:tc>
      </w:tr>
    </w:tbl>
    <w:p w:rsidR="00C4130E" w:rsidRDefault="00C4130E" w:rsidP="005E7182">
      <w:pPr>
        <w:spacing w:after="0"/>
        <w:rPr>
          <w:rFonts w:ascii="Arial" w:hAnsi="Arial" w:cs="Arial"/>
          <w:b/>
        </w:rPr>
      </w:pPr>
    </w:p>
    <w:p w:rsidR="007F6E3F" w:rsidRDefault="005208CC" w:rsidP="005E7182">
      <w:pPr>
        <w:spacing w:after="0"/>
        <w:rPr>
          <w:rFonts w:ascii="Arial" w:hAnsi="Arial" w:cs="Arial"/>
          <w:b/>
        </w:rPr>
      </w:pPr>
      <w:r w:rsidRPr="00EA1A0B">
        <w:rPr>
          <w:rFonts w:ascii="Arial" w:hAnsi="Arial" w:cs="Arial"/>
          <w:b/>
        </w:rPr>
        <w:t xml:space="preserve">Date and time of next meeting confirmed as </w:t>
      </w:r>
      <w:r w:rsidR="007F6E3F">
        <w:rPr>
          <w:rFonts w:ascii="Arial" w:hAnsi="Arial" w:cs="Arial"/>
          <w:b/>
        </w:rPr>
        <w:t>follows:</w:t>
      </w:r>
    </w:p>
    <w:p w:rsidR="007F6E3F" w:rsidRDefault="007F6E3F" w:rsidP="005E7182">
      <w:pPr>
        <w:spacing w:after="0"/>
        <w:rPr>
          <w:rFonts w:ascii="Arial" w:hAnsi="Arial" w:cs="Arial"/>
          <w:b/>
        </w:rPr>
      </w:pPr>
    </w:p>
    <w:p w:rsidR="005E7182" w:rsidRPr="007F6E3F" w:rsidRDefault="007F6E3F" w:rsidP="007F6E3F">
      <w:pPr>
        <w:pStyle w:val="ListParagraph"/>
        <w:numPr>
          <w:ilvl w:val="0"/>
          <w:numId w:val="22"/>
        </w:numPr>
        <w:spacing w:after="0"/>
        <w:rPr>
          <w:rFonts w:ascii="Arial" w:hAnsi="Arial" w:cs="Arial"/>
          <w:b/>
        </w:rPr>
      </w:pPr>
      <w:r w:rsidRPr="007F6E3F">
        <w:rPr>
          <w:rFonts w:ascii="Arial" w:hAnsi="Arial" w:cs="Arial"/>
          <w:b/>
        </w:rPr>
        <w:t>Church Aston PC Annual General Meeting to be held at 7.00pm on Monday 11</w:t>
      </w:r>
      <w:r w:rsidRPr="007F6E3F">
        <w:rPr>
          <w:rFonts w:ascii="Arial" w:hAnsi="Arial" w:cs="Arial"/>
          <w:b/>
          <w:vertAlign w:val="superscript"/>
        </w:rPr>
        <w:t>th</w:t>
      </w:r>
      <w:r w:rsidRPr="007F6E3F">
        <w:rPr>
          <w:rFonts w:ascii="Arial" w:hAnsi="Arial" w:cs="Arial"/>
          <w:b/>
        </w:rPr>
        <w:t xml:space="preserve"> March </w:t>
      </w:r>
      <w:r w:rsidR="00305B10" w:rsidRPr="007F6E3F">
        <w:rPr>
          <w:rFonts w:ascii="Arial" w:hAnsi="Arial" w:cs="Arial"/>
          <w:b/>
        </w:rPr>
        <w:t>201</w:t>
      </w:r>
      <w:r w:rsidR="008C4F96" w:rsidRPr="007F6E3F">
        <w:rPr>
          <w:rFonts w:ascii="Arial" w:hAnsi="Arial" w:cs="Arial"/>
          <w:b/>
        </w:rPr>
        <w:t>5</w:t>
      </w:r>
      <w:r w:rsidR="00EA1A0B" w:rsidRPr="007F6E3F">
        <w:rPr>
          <w:rFonts w:ascii="Arial" w:hAnsi="Arial" w:cs="Arial"/>
          <w:b/>
        </w:rPr>
        <w:t xml:space="preserve"> at</w:t>
      </w:r>
      <w:r w:rsidR="00792D47" w:rsidRPr="007F6E3F">
        <w:rPr>
          <w:rFonts w:ascii="Arial" w:hAnsi="Arial" w:cs="Arial"/>
          <w:b/>
        </w:rPr>
        <w:t xml:space="preserve"> the </w:t>
      </w:r>
      <w:r w:rsidR="009C78A2" w:rsidRPr="007F6E3F">
        <w:rPr>
          <w:rFonts w:ascii="Arial" w:hAnsi="Arial" w:cs="Arial"/>
          <w:b/>
        </w:rPr>
        <w:t xml:space="preserve">Village School </w:t>
      </w:r>
      <w:r w:rsidR="00792D47" w:rsidRPr="007F6E3F">
        <w:rPr>
          <w:rFonts w:ascii="Arial" w:hAnsi="Arial" w:cs="Arial"/>
          <w:b/>
        </w:rPr>
        <w:t>starting at 7</w:t>
      </w:r>
      <w:r w:rsidR="009C78A2" w:rsidRPr="007F6E3F">
        <w:rPr>
          <w:rFonts w:ascii="Arial" w:hAnsi="Arial" w:cs="Arial"/>
          <w:b/>
        </w:rPr>
        <w:t>.0</w:t>
      </w:r>
      <w:r w:rsidR="00EA1A0B" w:rsidRPr="007F6E3F">
        <w:rPr>
          <w:rFonts w:ascii="Arial" w:hAnsi="Arial" w:cs="Arial"/>
          <w:b/>
        </w:rPr>
        <w:t>0</w:t>
      </w:r>
      <w:r w:rsidRPr="007F6E3F">
        <w:rPr>
          <w:rFonts w:ascii="Arial" w:hAnsi="Arial" w:cs="Arial"/>
          <w:b/>
        </w:rPr>
        <w:t xml:space="preserve"> </w:t>
      </w:r>
      <w:r w:rsidR="00EA1A0B" w:rsidRPr="007F6E3F">
        <w:rPr>
          <w:rFonts w:ascii="Arial" w:hAnsi="Arial" w:cs="Arial"/>
          <w:b/>
        </w:rPr>
        <w:t>pm</w:t>
      </w:r>
    </w:p>
    <w:p w:rsidR="007F6E3F" w:rsidRDefault="007F6E3F" w:rsidP="005E7182">
      <w:pPr>
        <w:spacing w:after="0"/>
        <w:rPr>
          <w:rFonts w:ascii="Arial" w:hAnsi="Arial" w:cs="Arial"/>
          <w:b/>
        </w:rPr>
      </w:pPr>
    </w:p>
    <w:p w:rsidR="007F6E3F" w:rsidRPr="007F6E3F" w:rsidRDefault="007F6E3F" w:rsidP="007F6E3F">
      <w:pPr>
        <w:pStyle w:val="ListParagraph"/>
        <w:numPr>
          <w:ilvl w:val="0"/>
          <w:numId w:val="22"/>
        </w:numPr>
        <w:spacing w:after="0"/>
        <w:rPr>
          <w:rFonts w:ascii="Arial" w:hAnsi="Arial" w:cs="Arial"/>
          <w:b/>
        </w:rPr>
      </w:pPr>
      <w:r w:rsidRPr="007F6E3F">
        <w:rPr>
          <w:rFonts w:ascii="Arial" w:hAnsi="Arial" w:cs="Arial"/>
          <w:b/>
        </w:rPr>
        <w:t>Church Aston PC monthly business meeting to follow-on from the AGM at approximately 7.40 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C55105">
        <w:rPr>
          <w:rFonts w:ascii="Arial" w:hAnsi="Arial" w:cs="Arial"/>
        </w:rPr>
        <w:t>9.</w:t>
      </w:r>
      <w:r w:rsidR="00064BDB">
        <w:rPr>
          <w:rFonts w:ascii="Arial" w:hAnsi="Arial" w:cs="Arial"/>
        </w:rPr>
        <w:t>00</w:t>
      </w:r>
      <w:r w:rsidR="00A76152">
        <w:rPr>
          <w:rFonts w:ascii="Arial" w:hAnsi="Arial" w:cs="Arial"/>
        </w:rPr>
        <w:t xml:space="preserve"> </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rsidSect="001B293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E7" w:rsidRDefault="00275AE7" w:rsidP="007114E0">
      <w:pPr>
        <w:spacing w:after="0" w:line="240" w:lineRule="auto"/>
      </w:pPr>
      <w:r>
        <w:separator/>
      </w:r>
    </w:p>
  </w:endnote>
  <w:endnote w:type="continuationSeparator" w:id="0">
    <w:p w:rsidR="00275AE7" w:rsidRDefault="00275AE7" w:rsidP="0071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47898"/>
      <w:docPartObj>
        <w:docPartGallery w:val="Page Numbers (Bottom of Page)"/>
        <w:docPartUnique/>
      </w:docPartObj>
    </w:sdtPr>
    <w:sdtContent>
      <w:sdt>
        <w:sdtPr>
          <w:id w:val="-1669238322"/>
          <w:docPartObj>
            <w:docPartGallery w:val="Page Numbers (Top of Page)"/>
            <w:docPartUnique/>
          </w:docPartObj>
        </w:sdtPr>
        <w:sdtContent>
          <w:p w:rsidR="007114E0" w:rsidRDefault="007114E0">
            <w:pPr>
              <w:pStyle w:val="Footer"/>
              <w:jc w:val="center"/>
            </w:pPr>
            <w:r>
              <w:t xml:space="preserve">Page </w:t>
            </w:r>
            <w:r w:rsidR="00DF366C">
              <w:rPr>
                <w:b/>
                <w:bCs/>
                <w:sz w:val="24"/>
                <w:szCs w:val="24"/>
              </w:rPr>
              <w:fldChar w:fldCharType="begin"/>
            </w:r>
            <w:r>
              <w:rPr>
                <w:b/>
                <w:bCs/>
              </w:rPr>
              <w:instrText xml:space="preserve"> PAGE </w:instrText>
            </w:r>
            <w:r w:rsidR="00DF366C">
              <w:rPr>
                <w:b/>
                <w:bCs/>
                <w:sz w:val="24"/>
                <w:szCs w:val="24"/>
              </w:rPr>
              <w:fldChar w:fldCharType="separate"/>
            </w:r>
            <w:r w:rsidR="007D06A1">
              <w:rPr>
                <w:b/>
                <w:bCs/>
                <w:noProof/>
              </w:rPr>
              <w:t>5</w:t>
            </w:r>
            <w:r w:rsidR="00DF366C">
              <w:rPr>
                <w:b/>
                <w:bCs/>
                <w:sz w:val="24"/>
                <w:szCs w:val="24"/>
              </w:rPr>
              <w:fldChar w:fldCharType="end"/>
            </w:r>
            <w:r>
              <w:t xml:space="preserve"> of </w:t>
            </w:r>
            <w:r w:rsidR="00DF366C">
              <w:rPr>
                <w:b/>
                <w:bCs/>
                <w:sz w:val="24"/>
                <w:szCs w:val="24"/>
              </w:rPr>
              <w:fldChar w:fldCharType="begin"/>
            </w:r>
            <w:r>
              <w:rPr>
                <w:b/>
                <w:bCs/>
              </w:rPr>
              <w:instrText xml:space="preserve"> NUMPAGES  </w:instrText>
            </w:r>
            <w:r w:rsidR="00DF366C">
              <w:rPr>
                <w:b/>
                <w:bCs/>
                <w:sz w:val="24"/>
                <w:szCs w:val="24"/>
              </w:rPr>
              <w:fldChar w:fldCharType="separate"/>
            </w:r>
            <w:r w:rsidR="007D06A1">
              <w:rPr>
                <w:b/>
                <w:bCs/>
                <w:noProof/>
              </w:rPr>
              <w:t>5</w:t>
            </w:r>
            <w:r w:rsidR="00DF366C">
              <w:rPr>
                <w:b/>
                <w:bCs/>
                <w:sz w:val="24"/>
                <w:szCs w:val="24"/>
              </w:rPr>
              <w:fldChar w:fldCharType="end"/>
            </w:r>
          </w:p>
        </w:sdtContent>
      </w:sdt>
    </w:sdtContent>
  </w:sdt>
  <w:p w:rsidR="007114E0" w:rsidRDefault="00711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E7" w:rsidRDefault="00275AE7" w:rsidP="007114E0">
      <w:pPr>
        <w:spacing w:after="0" w:line="240" w:lineRule="auto"/>
      </w:pPr>
      <w:r>
        <w:separator/>
      </w:r>
    </w:p>
  </w:footnote>
  <w:footnote w:type="continuationSeparator" w:id="0">
    <w:p w:rsidR="00275AE7" w:rsidRDefault="00275AE7" w:rsidP="007114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7A57AFA"/>
    <w:multiLevelType w:val="hybridMultilevel"/>
    <w:tmpl w:val="21F2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B1005"/>
    <w:multiLevelType w:val="hybridMultilevel"/>
    <w:tmpl w:val="ABCC41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A761C9"/>
    <w:multiLevelType w:val="hybridMultilevel"/>
    <w:tmpl w:val="71B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74744"/>
    <w:multiLevelType w:val="hybridMultilevel"/>
    <w:tmpl w:val="6D84E2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AA0271"/>
    <w:multiLevelType w:val="hybridMultilevel"/>
    <w:tmpl w:val="8B00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78197F"/>
    <w:multiLevelType w:val="hybridMultilevel"/>
    <w:tmpl w:val="32241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D8F6518"/>
    <w:multiLevelType w:val="hybridMultilevel"/>
    <w:tmpl w:val="0FF0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1F47D65"/>
    <w:multiLevelType w:val="hybridMultilevel"/>
    <w:tmpl w:val="E530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80E0411"/>
    <w:multiLevelType w:val="hybridMultilevel"/>
    <w:tmpl w:val="4BC8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826D6A"/>
    <w:multiLevelType w:val="hybridMultilevel"/>
    <w:tmpl w:val="6ECC1B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2E27733"/>
    <w:multiLevelType w:val="hybridMultilevel"/>
    <w:tmpl w:val="6EE23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6E0F4E"/>
    <w:multiLevelType w:val="hybridMultilevel"/>
    <w:tmpl w:val="A93E31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C04657"/>
    <w:multiLevelType w:val="hybridMultilevel"/>
    <w:tmpl w:val="5770EB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6CA29A3"/>
    <w:multiLevelType w:val="hybridMultilevel"/>
    <w:tmpl w:val="7B0030A6"/>
    <w:lvl w:ilvl="0" w:tplc="4074F7D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DD73BF"/>
    <w:multiLevelType w:val="hybridMultilevel"/>
    <w:tmpl w:val="7364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566AE3"/>
    <w:multiLevelType w:val="hybridMultilevel"/>
    <w:tmpl w:val="B32C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
  </w:num>
  <w:num w:numId="4">
    <w:abstractNumId w:val="0"/>
  </w:num>
  <w:num w:numId="5">
    <w:abstractNumId w:val="16"/>
  </w:num>
  <w:num w:numId="6">
    <w:abstractNumId w:val="2"/>
  </w:num>
  <w:num w:numId="7">
    <w:abstractNumId w:val="15"/>
  </w:num>
  <w:num w:numId="8">
    <w:abstractNumId w:val="6"/>
  </w:num>
  <w:num w:numId="9">
    <w:abstractNumId w:val="14"/>
  </w:num>
  <w:num w:numId="10">
    <w:abstractNumId w:val="8"/>
  </w:num>
  <w:num w:numId="11">
    <w:abstractNumId w:val="10"/>
  </w:num>
  <w:num w:numId="12">
    <w:abstractNumId w:val="13"/>
  </w:num>
  <w:num w:numId="13">
    <w:abstractNumId w:val="18"/>
  </w:num>
  <w:num w:numId="14">
    <w:abstractNumId w:val="7"/>
  </w:num>
  <w:num w:numId="15">
    <w:abstractNumId w:val="9"/>
  </w:num>
  <w:num w:numId="16">
    <w:abstractNumId w:val="20"/>
  </w:num>
  <w:num w:numId="17">
    <w:abstractNumId w:val="4"/>
  </w:num>
  <w:num w:numId="18">
    <w:abstractNumId w:val="12"/>
  </w:num>
  <w:num w:numId="19">
    <w:abstractNumId w:val="5"/>
  </w:num>
  <w:num w:numId="20">
    <w:abstractNumId w:val="11"/>
  </w:num>
  <w:num w:numId="21">
    <w:abstractNumId w:val="1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7182"/>
    <w:rsid w:val="0000463D"/>
    <w:rsid w:val="00027894"/>
    <w:rsid w:val="000521D3"/>
    <w:rsid w:val="00060DF8"/>
    <w:rsid w:val="00061C22"/>
    <w:rsid w:val="00064BDB"/>
    <w:rsid w:val="00073EC6"/>
    <w:rsid w:val="000754B5"/>
    <w:rsid w:val="00090EDB"/>
    <w:rsid w:val="000970E6"/>
    <w:rsid w:val="000A3DAC"/>
    <w:rsid w:val="000A4CC6"/>
    <w:rsid w:val="000A4FD2"/>
    <w:rsid w:val="000C035B"/>
    <w:rsid w:val="000D4039"/>
    <w:rsid w:val="000F50E4"/>
    <w:rsid w:val="0010234E"/>
    <w:rsid w:val="0010246A"/>
    <w:rsid w:val="00107F5C"/>
    <w:rsid w:val="00110E92"/>
    <w:rsid w:val="00111343"/>
    <w:rsid w:val="00116D80"/>
    <w:rsid w:val="001249B7"/>
    <w:rsid w:val="00126095"/>
    <w:rsid w:val="001327F8"/>
    <w:rsid w:val="001336CA"/>
    <w:rsid w:val="001367CE"/>
    <w:rsid w:val="00141C6E"/>
    <w:rsid w:val="00154082"/>
    <w:rsid w:val="00154D56"/>
    <w:rsid w:val="001558A8"/>
    <w:rsid w:val="001568D0"/>
    <w:rsid w:val="00162C4D"/>
    <w:rsid w:val="00163B5E"/>
    <w:rsid w:val="0017435F"/>
    <w:rsid w:val="0017780A"/>
    <w:rsid w:val="00187A79"/>
    <w:rsid w:val="001961C8"/>
    <w:rsid w:val="001A5E16"/>
    <w:rsid w:val="001B2935"/>
    <w:rsid w:val="001B667D"/>
    <w:rsid w:val="001C7A9E"/>
    <w:rsid w:val="001D2FF1"/>
    <w:rsid w:val="001E35F4"/>
    <w:rsid w:val="001F117F"/>
    <w:rsid w:val="00204788"/>
    <w:rsid w:val="002221ED"/>
    <w:rsid w:val="00230CE9"/>
    <w:rsid w:val="0023242B"/>
    <w:rsid w:val="0023253B"/>
    <w:rsid w:val="00232648"/>
    <w:rsid w:val="0023575B"/>
    <w:rsid w:val="00237AF2"/>
    <w:rsid w:val="00250AD8"/>
    <w:rsid w:val="00250FA8"/>
    <w:rsid w:val="00261382"/>
    <w:rsid w:val="00264DDE"/>
    <w:rsid w:val="002657D5"/>
    <w:rsid w:val="00275AE7"/>
    <w:rsid w:val="0027737C"/>
    <w:rsid w:val="00280C8B"/>
    <w:rsid w:val="00283ADB"/>
    <w:rsid w:val="00286FF2"/>
    <w:rsid w:val="002940C9"/>
    <w:rsid w:val="002A3B22"/>
    <w:rsid w:val="002A4DEB"/>
    <w:rsid w:val="002B3516"/>
    <w:rsid w:val="002C4CFC"/>
    <w:rsid w:val="002D1CB4"/>
    <w:rsid w:val="002D2D0F"/>
    <w:rsid w:val="002D4865"/>
    <w:rsid w:val="002E1918"/>
    <w:rsid w:val="002E2098"/>
    <w:rsid w:val="002E23CD"/>
    <w:rsid w:val="002F1D51"/>
    <w:rsid w:val="002F613C"/>
    <w:rsid w:val="00305B10"/>
    <w:rsid w:val="003169D6"/>
    <w:rsid w:val="00316A95"/>
    <w:rsid w:val="00322606"/>
    <w:rsid w:val="003266EE"/>
    <w:rsid w:val="00326F4E"/>
    <w:rsid w:val="0033117A"/>
    <w:rsid w:val="00336249"/>
    <w:rsid w:val="0034151D"/>
    <w:rsid w:val="0035095A"/>
    <w:rsid w:val="003543C6"/>
    <w:rsid w:val="0035786E"/>
    <w:rsid w:val="003607A8"/>
    <w:rsid w:val="00376D59"/>
    <w:rsid w:val="00391F08"/>
    <w:rsid w:val="0039611B"/>
    <w:rsid w:val="003B0567"/>
    <w:rsid w:val="003B482C"/>
    <w:rsid w:val="003B6271"/>
    <w:rsid w:val="003C479F"/>
    <w:rsid w:val="003D5E0C"/>
    <w:rsid w:val="003F0D2C"/>
    <w:rsid w:val="003F5155"/>
    <w:rsid w:val="004015BA"/>
    <w:rsid w:val="0040602D"/>
    <w:rsid w:val="00412D09"/>
    <w:rsid w:val="004350E9"/>
    <w:rsid w:val="004470E3"/>
    <w:rsid w:val="00452123"/>
    <w:rsid w:val="00460D4F"/>
    <w:rsid w:val="00463074"/>
    <w:rsid w:val="004634DF"/>
    <w:rsid w:val="004651B9"/>
    <w:rsid w:val="00466006"/>
    <w:rsid w:val="00476FA0"/>
    <w:rsid w:val="00477047"/>
    <w:rsid w:val="00485F7D"/>
    <w:rsid w:val="004900CD"/>
    <w:rsid w:val="00491E98"/>
    <w:rsid w:val="00492933"/>
    <w:rsid w:val="00497830"/>
    <w:rsid w:val="004A3671"/>
    <w:rsid w:val="004A423A"/>
    <w:rsid w:val="004A4A9E"/>
    <w:rsid w:val="004A7D5D"/>
    <w:rsid w:val="004B5C8B"/>
    <w:rsid w:val="004D0B67"/>
    <w:rsid w:val="004E2710"/>
    <w:rsid w:val="004E6A1A"/>
    <w:rsid w:val="004F27EF"/>
    <w:rsid w:val="004F729C"/>
    <w:rsid w:val="0050608C"/>
    <w:rsid w:val="0050724F"/>
    <w:rsid w:val="0051023D"/>
    <w:rsid w:val="00515599"/>
    <w:rsid w:val="005208CC"/>
    <w:rsid w:val="00535256"/>
    <w:rsid w:val="00542666"/>
    <w:rsid w:val="00547E4B"/>
    <w:rsid w:val="005601A0"/>
    <w:rsid w:val="00564CD8"/>
    <w:rsid w:val="00575205"/>
    <w:rsid w:val="005862A7"/>
    <w:rsid w:val="00586463"/>
    <w:rsid w:val="00591872"/>
    <w:rsid w:val="0059712A"/>
    <w:rsid w:val="005B2944"/>
    <w:rsid w:val="005B49C8"/>
    <w:rsid w:val="005B5BF5"/>
    <w:rsid w:val="005C311B"/>
    <w:rsid w:val="005C750A"/>
    <w:rsid w:val="005D11A6"/>
    <w:rsid w:val="005D6CB6"/>
    <w:rsid w:val="005D7E0F"/>
    <w:rsid w:val="005E596A"/>
    <w:rsid w:val="005E5A32"/>
    <w:rsid w:val="005E7182"/>
    <w:rsid w:val="006055EE"/>
    <w:rsid w:val="00606274"/>
    <w:rsid w:val="00613AF7"/>
    <w:rsid w:val="0062057F"/>
    <w:rsid w:val="0062387B"/>
    <w:rsid w:val="00630496"/>
    <w:rsid w:val="006421DD"/>
    <w:rsid w:val="00643010"/>
    <w:rsid w:val="00643BE6"/>
    <w:rsid w:val="006529F6"/>
    <w:rsid w:val="006567E2"/>
    <w:rsid w:val="00657FC4"/>
    <w:rsid w:val="00663C0F"/>
    <w:rsid w:val="006836F0"/>
    <w:rsid w:val="00697A3F"/>
    <w:rsid w:val="006A361C"/>
    <w:rsid w:val="006A6355"/>
    <w:rsid w:val="006B454E"/>
    <w:rsid w:val="006D0946"/>
    <w:rsid w:val="006D7ED4"/>
    <w:rsid w:val="006E0B3B"/>
    <w:rsid w:val="006E31FC"/>
    <w:rsid w:val="006F4866"/>
    <w:rsid w:val="0070440F"/>
    <w:rsid w:val="0070794F"/>
    <w:rsid w:val="007114E0"/>
    <w:rsid w:val="0073647D"/>
    <w:rsid w:val="00736589"/>
    <w:rsid w:val="00741394"/>
    <w:rsid w:val="00743068"/>
    <w:rsid w:val="00755BA5"/>
    <w:rsid w:val="00771014"/>
    <w:rsid w:val="00771228"/>
    <w:rsid w:val="00775F4A"/>
    <w:rsid w:val="007907F7"/>
    <w:rsid w:val="00792D47"/>
    <w:rsid w:val="00792FD4"/>
    <w:rsid w:val="007B05C4"/>
    <w:rsid w:val="007B41B9"/>
    <w:rsid w:val="007C16D6"/>
    <w:rsid w:val="007C2A1F"/>
    <w:rsid w:val="007C52AB"/>
    <w:rsid w:val="007C62A5"/>
    <w:rsid w:val="007C7F55"/>
    <w:rsid w:val="007D0309"/>
    <w:rsid w:val="007D06A1"/>
    <w:rsid w:val="007D0A1C"/>
    <w:rsid w:val="007F092A"/>
    <w:rsid w:val="007F6A56"/>
    <w:rsid w:val="007F6E3F"/>
    <w:rsid w:val="00801D12"/>
    <w:rsid w:val="00812CDC"/>
    <w:rsid w:val="00813FB8"/>
    <w:rsid w:val="00820974"/>
    <w:rsid w:val="0082473C"/>
    <w:rsid w:val="00831332"/>
    <w:rsid w:val="008372B5"/>
    <w:rsid w:val="00841E8D"/>
    <w:rsid w:val="008438D4"/>
    <w:rsid w:val="00854E1B"/>
    <w:rsid w:val="0089107F"/>
    <w:rsid w:val="00892D38"/>
    <w:rsid w:val="00895374"/>
    <w:rsid w:val="008B31A9"/>
    <w:rsid w:val="008B4201"/>
    <w:rsid w:val="008B5F5E"/>
    <w:rsid w:val="008B6809"/>
    <w:rsid w:val="008B6E91"/>
    <w:rsid w:val="008C33BD"/>
    <w:rsid w:val="008C4074"/>
    <w:rsid w:val="008C4F96"/>
    <w:rsid w:val="008D23CB"/>
    <w:rsid w:val="008E308F"/>
    <w:rsid w:val="008E47B3"/>
    <w:rsid w:val="008E4D3C"/>
    <w:rsid w:val="00900137"/>
    <w:rsid w:val="00904B66"/>
    <w:rsid w:val="00907F57"/>
    <w:rsid w:val="009117D5"/>
    <w:rsid w:val="00916CE9"/>
    <w:rsid w:val="00917097"/>
    <w:rsid w:val="00925A07"/>
    <w:rsid w:val="0093612B"/>
    <w:rsid w:val="00936747"/>
    <w:rsid w:val="0094459A"/>
    <w:rsid w:val="00961344"/>
    <w:rsid w:val="00962B71"/>
    <w:rsid w:val="009874AA"/>
    <w:rsid w:val="009A0FD5"/>
    <w:rsid w:val="009A11DC"/>
    <w:rsid w:val="009A1F12"/>
    <w:rsid w:val="009C16B3"/>
    <w:rsid w:val="009C6F88"/>
    <w:rsid w:val="009C78A2"/>
    <w:rsid w:val="009F01C4"/>
    <w:rsid w:val="009F1D2B"/>
    <w:rsid w:val="009F6705"/>
    <w:rsid w:val="00A0361C"/>
    <w:rsid w:val="00A06B8D"/>
    <w:rsid w:val="00A10283"/>
    <w:rsid w:val="00A1213E"/>
    <w:rsid w:val="00A32432"/>
    <w:rsid w:val="00A635EB"/>
    <w:rsid w:val="00A638BE"/>
    <w:rsid w:val="00A76152"/>
    <w:rsid w:val="00A77BAD"/>
    <w:rsid w:val="00A81993"/>
    <w:rsid w:val="00A87513"/>
    <w:rsid w:val="00A91FE3"/>
    <w:rsid w:val="00AA2FF4"/>
    <w:rsid w:val="00AA43C2"/>
    <w:rsid w:val="00AB0CC8"/>
    <w:rsid w:val="00AC0DD0"/>
    <w:rsid w:val="00AC16C8"/>
    <w:rsid w:val="00AF4ABB"/>
    <w:rsid w:val="00B026CA"/>
    <w:rsid w:val="00B138BF"/>
    <w:rsid w:val="00B13FC0"/>
    <w:rsid w:val="00B20B1B"/>
    <w:rsid w:val="00B20D6B"/>
    <w:rsid w:val="00B23B8D"/>
    <w:rsid w:val="00B340F6"/>
    <w:rsid w:val="00B3441B"/>
    <w:rsid w:val="00B37E38"/>
    <w:rsid w:val="00B66B28"/>
    <w:rsid w:val="00B67F1A"/>
    <w:rsid w:val="00B702A0"/>
    <w:rsid w:val="00B73A7E"/>
    <w:rsid w:val="00B7542E"/>
    <w:rsid w:val="00B8436E"/>
    <w:rsid w:val="00B902F9"/>
    <w:rsid w:val="00B91BF5"/>
    <w:rsid w:val="00B91D81"/>
    <w:rsid w:val="00B92F12"/>
    <w:rsid w:val="00BB3598"/>
    <w:rsid w:val="00BB5684"/>
    <w:rsid w:val="00BC05C7"/>
    <w:rsid w:val="00BC5776"/>
    <w:rsid w:val="00BF7DF2"/>
    <w:rsid w:val="00C12062"/>
    <w:rsid w:val="00C12B1C"/>
    <w:rsid w:val="00C16315"/>
    <w:rsid w:val="00C22424"/>
    <w:rsid w:val="00C2383F"/>
    <w:rsid w:val="00C32E7E"/>
    <w:rsid w:val="00C35285"/>
    <w:rsid w:val="00C36D1A"/>
    <w:rsid w:val="00C4130E"/>
    <w:rsid w:val="00C4270D"/>
    <w:rsid w:val="00C55105"/>
    <w:rsid w:val="00C60FC6"/>
    <w:rsid w:val="00C65C6B"/>
    <w:rsid w:val="00C86FF5"/>
    <w:rsid w:val="00C876B6"/>
    <w:rsid w:val="00C9085A"/>
    <w:rsid w:val="00C973C2"/>
    <w:rsid w:val="00CA15C2"/>
    <w:rsid w:val="00CB3579"/>
    <w:rsid w:val="00CB54DD"/>
    <w:rsid w:val="00CC03DC"/>
    <w:rsid w:val="00CC0D36"/>
    <w:rsid w:val="00CE2B21"/>
    <w:rsid w:val="00CE4F2C"/>
    <w:rsid w:val="00D00C92"/>
    <w:rsid w:val="00D0372B"/>
    <w:rsid w:val="00D05B6D"/>
    <w:rsid w:val="00D203C7"/>
    <w:rsid w:val="00D24AAA"/>
    <w:rsid w:val="00D24C1E"/>
    <w:rsid w:val="00D32D16"/>
    <w:rsid w:val="00D40F81"/>
    <w:rsid w:val="00D46CEC"/>
    <w:rsid w:val="00D72CAE"/>
    <w:rsid w:val="00D745B2"/>
    <w:rsid w:val="00D87374"/>
    <w:rsid w:val="00D9068C"/>
    <w:rsid w:val="00D965DC"/>
    <w:rsid w:val="00DB1342"/>
    <w:rsid w:val="00DB53A4"/>
    <w:rsid w:val="00DC0472"/>
    <w:rsid w:val="00DC0DAD"/>
    <w:rsid w:val="00DC2614"/>
    <w:rsid w:val="00DC341C"/>
    <w:rsid w:val="00DD148C"/>
    <w:rsid w:val="00DD19A2"/>
    <w:rsid w:val="00DD339C"/>
    <w:rsid w:val="00DD3BE4"/>
    <w:rsid w:val="00DE32BE"/>
    <w:rsid w:val="00DE406B"/>
    <w:rsid w:val="00DF0041"/>
    <w:rsid w:val="00DF366C"/>
    <w:rsid w:val="00E00F46"/>
    <w:rsid w:val="00E03149"/>
    <w:rsid w:val="00E0662B"/>
    <w:rsid w:val="00E0765F"/>
    <w:rsid w:val="00E3063D"/>
    <w:rsid w:val="00E44167"/>
    <w:rsid w:val="00E51A3F"/>
    <w:rsid w:val="00E628FD"/>
    <w:rsid w:val="00E64568"/>
    <w:rsid w:val="00E81889"/>
    <w:rsid w:val="00E90C47"/>
    <w:rsid w:val="00E928BB"/>
    <w:rsid w:val="00E94B87"/>
    <w:rsid w:val="00EA1A0B"/>
    <w:rsid w:val="00EA47E0"/>
    <w:rsid w:val="00EC0586"/>
    <w:rsid w:val="00EC6FCB"/>
    <w:rsid w:val="00EC7636"/>
    <w:rsid w:val="00EC7D57"/>
    <w:rsid w:val="00ED7EEB"/>
    <w:rsid w:val="00EE1F59"/>
    <w:rsid w:val="00EE7A6F"/>
    <w:rsid w:val="00F11499"/>
    <w:rsid w:val="00F13538"/>
    <w:rsid w:val="00F23A7D"/>
    <w:rsid w:val="00F365A4"/>
    <w:rsid w:val="00F446F7"/>
    <w:rsid w:val="00F44DD9"/>
    <w:rsid w:val="00F551BE"/>
    <w:rsid w:val="00F61D95"/>
    <w:rsid w:val="00F7147A"/>
    <w:rsid w:val="00F859F7"/>
    <w:rsid w:val="00F95E7C"/>
    <w:rsid w:val="00FA4069"/>
    <w:rsid w:val="00FA4C8B"/>
    <w:rsid w:val="00FB0334"/>
    <w:rsid w:val="00FB3D6A"/>
    <w:rsid w:val="00FD0002"/>
    <w:rsid w:val="00FD569E"/>
    <w:rsid w:val="00FE184A"/>
    <w:rsid w:val="00FE3A6F"/>
    <w:rsid w:val="00FE72EF"/>
    <w:rsid w:val="00FE7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urchaston@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Sales</cp:lastModifiedBy>
  <cp:revision>4</cp:revision>
  <cp:lastPrinted>2015-05-05T20:24:00Z</cp:lastPrinted>
  <dcterms:created xsi:type="dcterms:W3CDTF">2015-06-25T11:46:00Z</dcterms:created>
  <dcterms:modified xsi:type="dcterms:W3CDTF">2015-06-25T11:47:00Z</dcterms:modified>
</cp:coreProperties>
</file>